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00B8A" w14:textId="77777777" w:rsidR="001F40C6" w:rsidRDefault="000D2B14" w:rsidP="000D2B14">
      <w:pPr>
        <w:tabs>
          <w:tab w:val="left" w:pos="120"/>
        </w:tabs>
        <w:jc w:val="center"/>
        <w:rPr>
          <w:b/>
          <w:color w:val="000000" w:themeColor="text1"/>
          <w:sz w:val="28"/>
          <w:szCs w:val="28"/>
        </w:rPr>
      </w:pPr>
      <w:r>
        <w:rPr>
          <w:b/>
          <w:noProof/>
          <w:sz w:val="42"/>
          <w:szCs w:val="42"/>
        </w:rPr>
        <w:drawing>
          <wp:inline distT="0" distB="0" distL="0" distR="0" wp14:anchorId="4F5DE73B" wp14:editId="607C91EE">
            <wp:extent cx="3745149" cy="93628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S-Logo-blue-on-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8125" cy="937031"/>
                    </a:xfrm>
                    <a:prstGeom prst="rect">
                      <a:avLst/>
                    </a:prstGeom>
                  </pic:spPr>
                </pic:pic>
              </a:graphicData>
            </a:graphic>
          </wp:inline>
        </w:drawing>
      </w:r>
      <w:r w:rsidR="00AF0DEA">
        <w:rPr>
          <w:b/>
          <w:sz w:val="42"/>
          <w:szCs w:val="42"/>
        </w:rPr>
        <w:br/>
      </w:r>
      <w:r w:rsidR="003717D6" w:rsidRPr="000D2B14">
        <w:rPr>
          <w:b/>
          <w:color w:val="000000" w:themeColor="text1"/>
          <w:sz w:val="28"/>
          <w:szCs w:val="28"/>
        </w:rPr>
        <w:t>Graduate School of International Policy &amp; Management</w:t>
      </w:r>
    </w:p>
    <w:p w14:paraId="50277583" w14:textId="77777777" w:rsidR="000D2B14" w:rsidRDefault="000D2B14" w:rsidP="000D2B14">
      <w:pPr>
        <w:tabs>
          <w:tab w:val="left" w:pos="120"/>
        </w:tabs>
        <w:jc w:val="center"/>
        <w:rPr>
          <w:b/>
          <w:color w:val="000000" w:themeColor="text1"/>
          <w:sz w:val="28"/>
          <w:szCs w:val="28"/>
        </w:rPr>
      </w:pPr>
    </w:p>
    <w:p w14:paraId="14D40E44" w14:textId="38FE5D6C" w:rsidR="000D2B14" w:rsidRPr="000D2B14" w:rsidRDefault="008765B5" w:rsidP="000D2B14">
      <w:pPr>
        <w:spacing w:after="120"/>
        <w:jc w:val="center"/>
        <w:rPr>
          <w:b/>
          <w:sz w:val="28"/>
          <w:szCs w:val="28"/>
        </w:rPr>
      </w:pPr>
      <w:r>
        <w:rPr>
          <w:b/>
          <w:sz w:val="28"/>
          <w:szCs w:val="28"/>
        </w:rPr>
        <w:t xml:space="preserve">COURSE SYLLABUS – </w:t>
      </w:r>
      <w:r w:rsidR="004C140E">
        <w:rPr>
          <w:b/>
          <w:sz w:val="28"/>
          <w:szCs w:val="28"/>
        </w:rPr>
        <w:t>Spring</w:t>
      </w:r>
      <w:r w:rsidR="0068796B">
        <w:rPr>
          <w:b/>
          <w:sz w:val="28"/>
          <w:szCs w:val="28"/>
        </w:rPr>
        <w:t xml:space="preserve"> 201</w:t>
      </w:r>
      <w:r w:rsidR="004C140E">
        <w:rPr>
          <w:b/>
          <w:sz w:val="28"/>
          <w:szCs w:val="28"/>
        </w:rPr>
        <w:t>7</w:t>
      </w:r>
    </w:p>
    <w:p w14:paraId="2633FADB" w14:textId="25D4B4FD" w:rsidR="00857F99" w:rsidRPr="000D2B14" w:rsidRDefault="00C5697C" w:rsidP="00F42CE3">
      <w:pPr>
        <w:pStyle w:val="Heading1"/>
        <w:jc w:val="center"/>
        <w:rPr>
          <w:rFonts w:ascii="Times New Roman" w:hAnsi="Times New Roman"/>
          <w:sz w:val="28"/>
          <w:szCs w:val="28"/>
        </w:rPr>
      </w:pPr>
      <w:r w:rsidRPr="000D2B14">
        <w:rPr>
          <w:rFonts w:ascii="Times New Roman" w:hAnsi="Times New Roman"/>
          <w:sz w:val="28"/>
          <w:szCs w:val="28"/>
        </w:rPr>
        <w:t>IEMG 8</w:t>
      </w:r>
      <w:r w:rsidR="00812867" w:rsidRPr="000D2B14">
        <w:rPr>
          <w:rFonts w:ascii="Times New Roman" w:hAnsi="Times New Roman"/>
          <w:sz w:val="28"/>
          <w:szCs w:val="28"/>
        </w:rPr>
        <w:t>650</w:t>
      </w:r>
      <w:r w:rsidR="00F42CE3" w:rsidRPr="000D2B14">
        <w:rPr>
          <w:rFonts w:ascii="Times New Roman" w:hAnsi="Times New Roman"/>
          <w:sz w:val="28"/>
          <w:szCs w:val="28"/>
        </w:rPr>
        <w:t xml:space="preserve">: </w:t>
      </w:r>
      <w:r w:rsidR="00812867" w:rsidRPr="000D2B14">
        <w:rPr>
          <w:rFonts w:ascii="Times New Roman" w:hAnsi="Times New Roman"/>
          <w:sz w:val="28"/>
          <w:szCs w:val="28"/>
        </w:rPr>
        <w:t>IEM Practicum</w:t>
      </w:r>
      <w:r w:rsidR="0086206F" w:rsidRPr="000D2B14">
        <w:rPr>
          <w:rFonts w:ascii="Times New Roman" w:hAnsi="Times New Roman"/>
          <w:sz w:val="28"/>
          <w:szCs w:val="28"/>
        </w:rPr>
        <w:t xml:space="preserve"> – </w:t>
      </w:r>
      <w:r w:rsidR="00423995" w:rsidRPr="000D2B14">
        <w:rPr>
          <w:rFonts w:ascii="Times New Roman" w:hAnsi="Times New Roman"/>
          <w:sz w:val="28"/>
          <w:szCs w:val="28"/>
        </w:rPr>
        <w:t xml:space="preserve">3 or </w:t>
      </w:r>
      <w:r w:rsidR="00812867" w:rsidRPr="000D2B14">
        <w:rPr>
          <w:rFonts w:ascii="Times New Roman" w:hAnsi="Times New Roman"/>
          <w:sz w:val="28"/>
          <w:szCs w:val="28"/>
        </w:rPr>
        <w:t>6</w:t>
      </w:r>
      <w:r w:rsidR="00865CE8" w:rsidRPr="000D2B14">
        <w:rPr>
          <w:rFonts w:ascii="Times New Roman" w:hAnsi="Times New Roman"/>
          <w:sz w:val="28"/>
          <w:szCs w:val="28"/>
        </w:rPr>
        <w:t xml:space="preserve"> credits</w:t>
      </w:r>
    </w:p>
    <w:p w14:paraId="332B6738" w14:textId="00D4DA16" w:rsidR="00423995" w:rsidRDefault="00423995" w:rsidP="00423995">
      <w:pPr>
        <w:jc w:val="center"/>
        <w:rPr>
          <w:b/>
          <w:sz w:val="24"/>
          <w:szCs w:val="24"/>
        </w:rPr>
      </w:pPr>
      <w:r w:rsidRPr="000D2B14">
        <w:rPr>
          <w:b/>
          <w:sz w:val="24"/>
          <w:szCs w:val="24"/>
        </w:rPr>
        <w:t xml:space="preserve">Course Dates: </w:t>
      </w:r>
      <w:r w:rsidR="004C140E">
        <w:rPr>
          <w:b/>
          <w:sz w:val="24"/>
          <w:szCs w:val="24"/>
        </w:rPr>
        <w:t>January 30</w:t>
      </w:r>
      <w:r w:rsidR="008765B5">
        <w:rPr>
          <w:b/>
          <w:sz w:val="24"/>
          <w:szCs w:val="24"/>
        </w:rPr>
        <w:t xml:space="preserve"> – </w:t>
      </w:r>
      <w:r w:rsidR="004C140E">
        <w:rPr>
          <w:b/>
          <w:sz w:val="24"/>
          <w:szCs w:val="24"/>
        </w:rPr>
        <w:t>May 19, 2017</w:t>
      </w:r>
    </w:p>
    <w:p w14:paraId="0BFC5928" w14:textId="77777777" w:rsidR="00FE5B68" w:rsidRDefault="00FE5B68" w:rsidP="00423995">
      <w:pPr>
        <w:jc w:val="center"/>
        <w:rPr>
          <w:b/>
          <w:sz w:val="24"/>
          <w:szCs w:val="24"/>
        </w:rPr>
      </w:pPr>
    </w:p>
    <w:p w14:paraId="03CD362A" w14:textId="77777777" w:rsidR="00FE5B68" w:rsidRPr="00FE5B68" w:rsidRDefault="00FE5B68" w:rsidP="00FE5B68">
      <w:pPr>
        <w:jc w:val="center"/>
        <w:rPr>
          <w:b/>
          <w:sz w:val="22"/>
          <w:szCs w:val="22"/>
        </w:rPr>
        <w:sectPr w:rsidR="00FE5B68" w:rsidRPr="00FE5B68" w:rsidSect="00E8153D">
          <w:footerReference w:type="default" r:id="rId10"/>
          <w:pgSz w:w="12240" w:h="15840" w:code="1"/>
          <w:pgMar w:top="978" w:right="960" w:bottom="326" w:left="1100" w:header="720" w:footer="293" w:gutter="0"/>
          <w:cols w:space="720"/>
          <w:docGrid w:linePitch="326"/>
        </w:sectPr>
      </w:pPr>
    </w:p>
    <w:p w14:paraId="261651AC" w14:textId="7D4CBBCA" w:rsidR="00FE5B68" w:rsidRPr="00FE5B68" w:rsidRDefault="00FE5B68" w:rsidP="00FE5B68">
      <w:pPr>
        <w:jc w:val="center"/>
        <w:rPr>
          <w:b/>
          <w:sz w:val="22"/>
          <w:szCs w:val="22"/>
        </w:rPr>
      </w:pPr>
      <w:r w:rsidRPr="00FE5B68">
        <w:rPr>
          <w:b/>
          <w:sz w:val="22"/>
          <w:szCs w:val="22"/>
        </w:rPr>
        <w:lastRenderedPageBreak/>
        <w:t xml:space="preserve">Christopher McShane  </w:t>
      </w:r>
    </w:p>
    <w:p w14:paraId="4147F605" w14:textId="77777777" w:rsidR="00FE5B68" w:rsidRPr="00FE5B68" w:rsidRDefault="00147625" w:rsidP="00FE5B68">
      <w:pPr>
        <w:jc w:val="center"/>
        <w:rPr>
          <w:b/>
          <w:sz w:val="22"/>
          <w:szCs w:val="22"/>
        </w:rPr>
      </w:pPr>
      <w:hyperlink r:id="rId11" w:history="1">
        <w:r w:rsidR="00FE5B68" w:rsidRPr="00FE5B68">
          <w:rPr>
            <w:rStyle w:val="Hyperlink"/>
            <w:b/>
            <w:color w:val="auto"/>
            <w:sz w:val="22"/>
            <w:szCs w:val="22"/>
            <w:u w:val="none"/>
          </w:rPr>
          <w:t>cmcshane@miis.edu</w:t>
        </w:r>
      </w:hyperlink>
    </w:p>
    <w:p w14:paraId="00B6030C" w14:textId="77777777" w:rsidR="00FE5B68" w:rsidRPr="00FE5B68" w:rsidRDefault="00FE5B68" w:rsidP="00FE5B68">
      <w:pPr>
        <w:jc w:val="center"/>
        <w:rPr>
          <w:b/>
          <w:sz w:val="22"/>
          <w:szCs w:val="22"/>
        </w:rPr>
      </w:pPr>
      <w:r w:rsidRPr="00FE5B68">
        <w:rPr>
          <w:b/>
          <w:sz w:val="22"/>
          <w:szCs w:val="22"/>
        </w:rPr>
        <w:t xml:space="preserve">Office:  831-647-6683    </w:t>
      </w:r>
    </w:p>
    <w:p w14:paraId="619FA60B" w14:textId="77777777" w:rsidR="00FE5B68" w:rsidRPr="00FE5B68" w:rsidRDefault="00FE5B68" w:rsidP="00FE5B68">
      <w:pPr>
        <w:jc w:val="center"/>
        <w:rPr>
          <w:b/>
          <w:sz w:val="22"/>
          <w:szCs w:val="22"/>
        </w:rPr>
      </w:pPr>
      <w:r w:rsidRPr="00FE5B68">
        <w:rPr>
          <w:b/>
          <w:sz w:val="22"/>
          <w:szCs w:val="22"/>
        </w:rPr>
        <w:t>Skype:  christophermcshane</w:t>
      </w:r>
    </w:p>
    <w:p w14:paraId="61D4BC20" w14:textId="77777777" w:rsidR="00FE5B68" w:rsidRPr="00FE5B68" w:rsidRDefault="00FE5B68" w:rsidP="00FE5B68">
      <w:pPr>
        <w:jc w:val="center"/>
        <w:rPr>
          <w:b/>
          <w:sz w:val="22"/>
          <w:szCs w:val="22"/>
        </w:rPr>
      </w:pPr>
    </w:p>
    <w:p w14:paraId="6EF67C68" w14:textId="77777777" w:rsidR="00FE5B68" w:rsidRPr="00FE5B68" w:rsidRDefault="00FE5B68" w:rsidP="00FE5B68">
      <w:pPr>
        <w:jc w:val="center"/>
        <w:rPr>
          <w:b/>
          <w:sz w:val="22"/>
          <w:szCs w:val="22"/>
        </w:rPr>
      </w:pPr>
    </w:p>
    <w:p w14:paraId="51F99A57" w14:textId="77777777" w:rsidR="00FE5B68" w:rsidRPr="00FE5B68" w:rsidRDefault="00FE5B68" w:rsidP="00FE5B68">
      <w:pPr>
        <w:jc w:val="center"/>
        <w:rPr>
          <w:b/>
          <w:sz w:val="22"/>
          <w:szCs w:val="22"/>
        </w:rPr>
      </w:pPr>
    </w:p>
    <w:p w14:paraId="58D112A2" w14:textId="69E216D0" w:rsidR="00DE6848" w:rsidRPr="009B60D7" w:rsidRDefault="00876F09" w:rsidP="00876F09">
      <w:pPr>
        <w:pBdr>
          <w:top w:val="single" w:sz="4" w:space="1" w:color="auto"/>
          <w:bottom w:val="single" w:sz="4" w:space="1" w:color="auto"/>
        </w:pBdr>
        <w:jc w:val="center"/>
        <w:rPr>
          <w:sz w:val="22"/>
          <w:szCs w:val="22"/>
        </w:rPr>
      </w:pPr>
      <w:r w:rsidRPr="009B60D7">
        <w:rPr>
          <w:sz w:val="22"/>
          <w:szCs w:val="22"/>
        </w:rPr>
        <w:t>COURSE DESCRIPTION</w:t>
      </w:r>
    </w:p>
    <w:p w14:paraId="67C4B268" w14:textId="77777777" w:rsidR="00DE6848" w:rsidRPr="009B60D7" w:rsidRDefault="00DE6848" w:rsidP="00DE6848">
      <w:pPr>
        <w:rPr>
          <w:sz w:val="22"/>
          <w:szCs w:val="22"/>
        </w:rPr>
      </w:pP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r w:rsidRPr="009B60D7">
        <w:rPr>
          <w:sz w:val="22"/>
          <w:szCs w:val="22"/>
        </w:rPr>
        <w:tab/>
      </w:r>
    </w:p>
    <w:p w14:paraId="7FFD2CA6" w14:textId="77777777" w:rsidR="00812867" w:rsidRPr="00445861" w:rsidRDefault="00812867" w:rsidP="00236A96">
      <w:pPr>
        <w:jc w:val="both"/>
        <w:rPr>
          <w:rFonts w:cs="Calibri"/>
          <w:sz w:val="22"/>
          <w:szCs w:val="22"/>
        </w:rPr>
      </w:pPr>
      <w:r w:rsidRPr="00812867">
        <w:rPr>
          <w:rFonts w:cs="Calibri"/>
          <w:sz w:val="22"/>
          <w:szCs w:val="22"/>
        </w:rPr>
        <w:t xml:space="preserve">While </w:t>
      </w:r>
      <w:r w:rsidRPr="00445861">
        <w:rPr>
          <w:rFonts w:cs="Calibri"/>
          <w:sz w:val="22"/>
          <w:szCs w:val="22"/>
        </w:rPr>
        <w:t>undertaking an approved professional practicum in the International Education Management field, students will be responsible for rigorous academic performance, equivalent in quantity and quality to the requirements for equivalent on-campus coursework. Students will demonstrate their application of theory to practice through completion of multiple deliverables</w:t>
      </w:r>
      <w:r w:rsidR="00445861" w:rsidRPr="00445861">
        <w:rPr>
          <w:rFonts w:cs="Calibri"/>
          <w:sz w:val="22"/>
          <w:szCs w:val="22"/>
        </w:rPr>
        <w:t xml:space="preserve"> in a specific organizational and cultural context.</w:t>
      </w:r>
    </w:p>
    <w:p w14:paraId="2EA6D996" w14:textId="77777777" w:rsidR="00AA4D7D" w:rsidRPr="009B60D7" w:rsidRDefault="00AA4D7D" w:rsidP="00066226">
      <w:pPr>
        <w:jc w:val="both"/>
        <w:rPr>
          <w:sz w:val="22"/>
          <w:szCs w:val="22"/>
        </w:rPr>
      </w:pPr>
    </w:p>
    <w:p w14:paraId="51F61DF1" w14:textId="77777777" w:rsidR="00BE5682" w:rsidRPr="009B60D7" w:rsidRDefault="00BE5682" w:rsidP="001F40C6">
      <w:pPr>
        <w:jc w:val="both"/>
        <w:rPr>
          <w:sz w:val="22"/>
          <w:szCs w:val="22"/>
        </w:rPr>
      </w:pPr>
    </w:p>
    <w:p w14:paraId="69E78735" w14:textId="77777777" w:rsidR="00876F09" w:rsidRPr="009B60D7" w:rsidRDefault="00876F09" w:rsidP="00876F09">
      <w:pPr>
        <w:pBdr>
          <w:top w:val="single" w:sz="4" w:space="1" w:color="auto"/>
          <w:bottom w:val="single" w:sz="4" w:space="1" w:color="auto"/>
        </w:pBdr>
        <w:jc w:val="center"/>
        <w:rPr>
          <w:sz w:val="22"/>
          <w:szCs w:val="22"/>
        </w:rPr>
      </w:pPr>
      <w:r w:rsidRPr="009B60D7">
        <w:rPr>
          <w:sz w:val="22"/>
          <w:szCs w:val="22"/>
        </w:rPr>
        <w:t>COURSE OBJECTIVES</w:t>
      </w:r>
    </w:p>
    <w:p w14:paraId="723AE23B" w14:textId="77777777" w:rsidR="00876F09" w:rsidRDefault="00876F09" w:rsidP="00876F09">
      <w:pPr>
        <w:jc w:val="center"/>
        <w:rPr>
          <w:sz w:val="22"/>
          <w:szCs w:val="22"/>
        </w:rPr>
      </w:pPr>
    </w:p>
    <w:p w14:paraId="5805D370" w14:textId="6886EA12" w:rsidR="00812867" w:rsidRPr="00812867" w:rsidRDefault="00812867" w:rsidP="00236A96">
      <w:pPr>
        <w:jc w:val="both"/>
        <w:rPr>
          <w:sz w:val="22"/>
          <w:szCs w:val="22"/>
        </w:rPr>
      </w:pPr>
      <w:r w:rsidRPr="00812867">
        <w:rPr>
          <w:sz w:val="22"/>
          <w:szCs w:val="22"/>
        </w:rPr>
        <w:t>Students completing the IEM practicum will demonstrate the</w:t>
      </w:r>
      <w:r w:rsidR="000802CC">
        <w:rPr>
          <w:sz w:val="22"/>
          <w:szCs w:val="22"/>
        </w:rPr>
        <w:t>ir achievement of the</w:t>
      </w:r>
      <w:r w:rsidR="00E36D29">
        <w:rPr>
          <w:sz w:val="22"/>
          <w:szCs w:val="22"/>
        </w:rPr>
        <w:t xml:space="preserve"> five IEM program </w:t>
      </w:r>
      <w:r w:rsidRPr="00812867">
        <w:rPr>
          <w:sz w:val="22"/>
          <w:szCs w:val="22"/>
        </w:rPr>
        <w:t xml:space="preserve">learning </w:t>
      </w:r>
      <w:r w:rsidR="000802CC">
        <w:rPr>
          <w:sz w:val="22"/>
          <w:szCs w:val="22"/>
        </w:rPr>
        <w:t>goals</w:t>
      </w:r>
      <w:r w:rsidR="009F5B4E">
        <w:rPr>
          <w:sz w:val="22"/>
          <w:szCs w:val="22"/>
        </w:rPr>
        <w:t xml:space="preserve"> below. </w:t>
      </w:r>
    </w:p>
    <w:p w14:paraId="728D6001" w14:textId="77777777" w:rsidR="00812867" w:rsidRPr="00812867" w:rsidRDefault="00812867" w:rsidP="00236A96">
      <w:pPr>
        <w:jc w:val="both"/>
        <w:rPr>
          <w:sz w:val="22"/>
          <w:szCs w:val="22"/>
        </w:rPr>
      </w:pPr>
    </w:p>
    <w:p w14:paraId="34A8EAEB" w14:textId="77777777" w:rsidR="00812867" w:rsidRPr="0068184F" w:rsidRDefault="00812867" w:rsidP="00236A96">
      <w:pPr>
        <w:numPr>
          <w:ilvl w:val="0"/>
          <w:numId w:val="1"/>
        </w:numPr>
        <w:spacing w:after="240"/>
        <w:jc w:val="both"/>
        <w:rPr>
          <w:rFonts w:cs="Calibri"/>
          <w:sz w:val="22"/>
          <w:szCs w:val="22"/>
        </w:rPr>
      </w:pPr>
      <w:r w:rsidRPr="0068184F">
        <w:rPr>
          <w:b/>
          <w:sz w:val="22"/>
          <w:szCs w:val="22"/>
        </w:rPr>
        <w:t>International Education Theory</w:t>
      </w:r>
      <w:r w:rsidR="00B57EA0" w:rsidRPr="0068184F">
        <w:rPr>
          <w:b/>
          <w:sz w:val="22"/>
          <w:szCs w:val="22"/>
        </w:rPr>
        <w:t xml:space="preserve"> and Best Practice</w:t>
      </w:r>
      <w:r w:rsidRPr="0068184F">
        <w:rPr>
          <w:b/>
          <w:sz w:val="22"/>
          <w:szCs w:val="22"/>
        </w:rPr>
        <w:t>:</w:t>
      </w:r>
      <w:r w:rsidRPr="0068184F">
        <w:rPr>
          <w:sz w:val="22"/>
          <w:szCs w:val="22"/>
        </w:rPr>
        <w:t xml:space="preserve"> </w:t>
      </w:r>
      <w:r w:rsidR="00B57EA0" w:rsidRPr="0068184F">
        <w:rPr>
          <w:rFonts w:cs="Calibri"/>
          <w:sz w:val="22"/>
          <w:szCs w:val="22"/>
        </w:rPr>
        <w:t>Demonstrate foundational knowledge in the field of international education by articulating trends and debates and applying best practices.</w:t>
      </w:r>
    </w:p>
    <w:p w14:paraId="4F490A38" w14:textId="77777777" w:rsidR="00B57EA0" w:rsidRPr="0068184F" w:rsidRDefault="00B57EA0" w:rsidP="00236A96">
      <w:pPr>
        <w:numPr>
          <w:ilvl w:val="0"/>
          <w:numId w:val="1"/>
        </w:numPr>
        <w:spacing w:after="240"/>
        <w:jc w:val="both"/>
        <w:rPr>
          <w:rFonts w:cs="Calibri"/>
          <w:sz w:val="22"/>
          <w:szCs w:val="22"/>
        </w:rPr>
      </w:pPr>
      <w:r w:rsidRPr="0068184F">
        <w:rPr>
          <w:rFonts w:cs="Calibri"/>
          <w:b/>
          <w:sz w:val="22"/>
          <w:szCs w:val="22"/>
        </w:rPr>
        <w:t>Intercultural and Linguistic Competency:</w:t>
      </w:r>
      <w:r w:rsidRPr="0068184F">
        <w:rPr>
          <w:rFonts w:cs="Calibri"/>
          <w:sz w:val="22"/>
          <w:szCs w:val="22"/>
        </w:rPr>
        <w:t xml:space="preserve"> Work with and support others appropriately and effectively in culturally and linguistically diverse environments</w:t>
      </w:r>
    </w:p>
    <w:p w14:paraId="4019DFCF" w14:textId="77777777" w:rsidR="00812867" w:rsidRPr="0068184F" w:rsidRDefault="00812867" w:rsidP="00236A96">
      <w:pPr>
        <w:numPr>
          <w:ilvl w:val="0"/>
          <w:numId w:val="1"/>
        </w:numPr>
        <w:spacing w:after="240"/>
        <w:jc w:val="both"/>
        <w:rPr>
          <w:rFonts w:cs="Calibri"/>
          <w:sz w:val="22"/>
          <w:szCs w:val="22"/>
        </w:rPr>
      </w:pPr>
      <w:r w:rsidRPr="0068184F">
        <w:rPr>
          <w:rFonts w:cs="Calibri"/>
          <w:b/>
          <w:sz w:val="22"/>
          <w:szCs w:val="22"/>
        </w:rPr>
        <w:t>Program Design and Assessment</w:t>
      </w:r>
      <w:r w:rsidRPr="0068184F">
        <w:rPr>
          <w:rFonts w:cs="Calibri"/>
          <w:sz w:val="22"/>
          <w:szCs w:val="22"/>
        </w:rPr>
        <w:t xml:space="preserve">: </w:t>
      </w:r>
      <w:r w:rsidR="00B57EA0" w:rsidRPr="0068184F">
        <w:rPr>
          <w:rFonts w:cs="Calibri"/>
          <w:sz w:val="22"/>
          <w:szCs w:val="22"/>
        </w:rPr>
        <w:t>Design, implement, and assess international education programming</w:t>
      </w:r>
    </w:p>
    <w:p w14:paraId="3BABDD65" w14:textId="77777777" w:rsidR="00812867" w:rsidRPr="0068184F" w:rsidRDefault="00812867" w:rsidP="00236A96">
      <w:pPr>
        <w:numPr>
          <w:ilvl w:val="0"/>
          <w:numId w:val="1"/>
        </w:numPr>
        <w:spacing w:after="240"/>
        <w:jc w:val="both"/>
        <w:rPr>
          <w:rFonts w:cs="Calibri"/>
          <w:sz w:val="22"/>
          <w:szCs w:val="22"/>
        </w:rPr>
      </w:pPr>
      <w:r w:rsidRPr="0068184F">
        <w:rPr>
          <w:rFonts w:cs="Calibri"/>
          <w:b/>
          <w:sz w:val="22"/>
          <w:szCs w:val="22"/>
        </w:rPr>
        <w:t>Resource Generation:</w:t>
      </w:r>
      <w:r w:rsidRPr="0068184F">
        <w:rPr>
          <w:rFonts w:cs="Calibri"/>
          <w:sz w:val="22"/>
          <w:szCs w:val="22"/>
        </w:rPr>
        <w:t xml:space="preserve"> </w:t>
      </w:r>
      <w:r w:rsidR="00B57EA0" w:rsidRPr="0068184F">
        <w:rPr>
          <w:rFonts w:cs="Calibri"/>
          <w:sz w:val="22"/>
          <w:szCs w:val="22"/>
        </w:rPr>
        <w:t>Engage stakeholders and generate financial and human resources through</w:t>
      </w:r>
      <w:r w:rsidRPr="0068184F">
        <w:rPr>
          <w:rFonts w:cs="Calibri"/>
          <w:sz w:val="22"/>
          <w:szCs w:val="22"/>
        </w:rPr>
        <w:t xml:space="preserve"> marketing, recruitment, enrollment management, and</w:t>
      </w:r>
      <w:r w:rsidR="00B57EA0" w:rsidRPr="0068184F">
        <w:rPr>
          <w:rFonts w:cs="Calibri"/>
          <w:sz w:val="22"/>
          <w:szCs w:val="22"/>
        </w:rPr>
        <w:t>/or</w:t>
      </w:r>
      <w:r w:rsidRPr="0068184F">
        <w:rPr>
          <w:rFonts w:cs="Calibri"/>
          <w:sz w:val="22"/>
          <w:szCs w:val="22"/>
        </w:rPr>
        <w:t xml:space="preserve"> fundraising initiatives</w:t>
      </w:r>
    </w:p>
    <w:p w14:paraId="4B593353" w14:textId="77777777" w:rsidR="00BE5682" w:rsidRPr="0068184F" w:rsidRDefault="00812867" w:rsidP="00236A96">
      <w:pPr>
        <w:numPr>
          <w:ilvl w:val="0"/>
          <w:numId w:val="1"/>
        </w:numPr>
        <w:spacing w:after="240"/>
        <w:jc w:val="both"/>
        <w:rPr>
          <w:sz w:val="22"/>
          <w:szCs w:val="22"/>
        </w:rPr>
      </w:pPr>
      <w:r w:rsidRPr="0068184F">
        <w:rPr>
          <w:rFonts w:cs="Calibri"/>
          <w:b/>
          <w:sz w:val="22"/>
          <w:szCs w:val="22"/>
        </w:rPr>
        <w:t>Resource Management</w:t>
      </w:r>
      <w:r w:rsidR="00B57EA0" w:rsidRPr="0068184F">
        <w:rPr>
          <w:rFonts w:cs="Calibri"/>
          <w:b/>
          <w:sz w:val="22"/>
          <w:szCs w:val="22"/>
        </w:rPr>
        <w:t xml:space="preserve"> and Administration</w:t>
      </w:r>
      <w:r w:rsidRPr="0068184F">
        <w:rPr>
          <w:rFonts w:cs="Calibri"/>
          <w:b/>
          <w:sz w:val="22"/>
          <w:szCs w:val="22"/>
        </w:rPr>
        <w:t>:</w:t>
      </w:r>
      <w:r w:rsidRPr="0068184F">
        <w:rPr>
          <w:rFonts w:cs="Calibri"/>
          <w:sz w:val="22"/>
          <w:szCs w:val="22"/>
        </w:rPr>
        <w:t xml:space="preserve"> </w:t>
      </w:r>
      <w:r w:rsidR="00B57EA0" w:rsidRPr="0068184F">
        <w:rPr>
          <w:rFonts w:cs="Calibri"/>
          <w:sz w:val="22"/>
          <w:szCs w:val="22"/>
        </w:rPr>
        <w:t>Contribute to effective program administration through project management,</w:t>
      </w:r>
      <w:r w:rsidRPr="0068184F">
        <w:rPr>
          <w:rFonts w:cs="Calibri"/>
          <w:sz w:val="22"/>
          <w:szCs w:val="22"/>
        </w:rPr>
        <w:t xml:space="preserve"> strategic planning, data management, budgeting, and staff management </w:t>
      </w:r>
      <w:r w:rsidR="00B57EA0" w:rsidRPr="0068184F">
        <w:rPr>
          <w:rFonts w:cs="Calibri"/>
          <w:sz w:val="22"/>
          <w:szCs w:val="22"/>
        </w:rPr>
        <w:t>skills.</w:t>
      </w:r>
    </w:p>
    <w:p w14:paraId="3812C381" w14:textId="77777777" w:rsidR="00BE5682" w:rsidRPr="009B60D7" w:rsidRDefault="00BE5682" w:rsidP="00BC4ECD">
      <w:pPr>
        <w:jc w:val="both"/>
        <w:rPr>
          <w:sz w:val="22"/>
          <w:szCs w:val="22"/>
        </w:rPr>
      </w:pPr>
    </w:p>
    <w:p w14:paraId="42E30939" w14:textId="77777777" w:rsidR="00DE6848" w:rsidRPr="009B60D7" w:rsidRDefault="004E023B" w:rsidP="004E023B">
      <w:pPr>
        <w:pBdr>
          <w:top w:val="single" w:sz="4" w:space="1" w:color="auto"/>
          <w:bottom w:val="single" w:sz="4" w:space="1" w:color="auto"/>
        </w:pBdr>
        <w:jc w:val="center"/>
        <w:rPr>
          <w:sz w:val="22"/>
          <w:szCs w:val="22"/>
        </w:rPr>
      </w:pPr>
      <w:r w:rsidRPr="009B60D7">
        <w:rPr>
          <w:sz w:val="22"/>
          <w:szCs w:val="22"/>
        </w:rPr>
        <w:t>TEXTBOOKS AND OTHER MATERIALS</w:t>
      </w:r>
    </w:p>
    <w:p w14:paraId="1AE5B5FD" w14:textId="77777777" w:rsidR="00D34F7F" w:rsidRPr="009B60D7" w:rsidRDefault="00D34F7F" w:rsidP="00DE6848">
      <w:pPr>
        <w:rPr>
          <w:sz w:val="22"/>
          <w:szCs w:val="22"/>
        </w:rPr>
      </w:pPr>
    </w:p>
    <w:p w14:paraId="79835C0F" w14:textId="37496036" w:rsidR="00797C8E" w:rsidRDefault="008D703E" w:rsidP="00236A96">
      <w:pPr>
        <w:jc w:val="both"/>
        <w:rPr>
          <w:sz w:val="22"/>
          <w:szCs w:val="22"/>
        </w:rPr>
      </w:pPr>
      <w:r>
        <w:rPr>
          <w:sz w:val="22"/>
          <w:szCs w:val="22"/>
        </w:rPr>
        <w:t xml:space="preserve">No textbooks are required for this course. </w:t>
      </w:r>
      <w:r w:rsidR="009975A0">
        <w:rPr>
          <w:sz w:val="22"/>
          <w:szCs w:val="22"/>
        </w:rPr>
        <w:t>Assignment g</w:t>
      </w:r>
      <w:r w:rsidR="00B07FF6">
        <w:rPr>
          <w:sz w:val="22"/>
          <w:szCs w:val="22"/>
        </w:rPr>
        <w:t xml:space="preserve">uidelines and </w:t>
      </w:r>
      <w:r w:rsidR="009975A0">
        <w:rPr>
          <w:sz w:val="22"/>
          <w:szCs w:val="22"/>
        </w:rPr>
        <w:t xml:space="preserve">other </w:t>
      </w:r>
      <w:r w:rsidR="00B07FF6">
        <w:rPr>
          <w:sz w:val="22"/>
          <w:szCs w:val="22"/>
        </w:rPr>
        <w:t>resources</w:t>
      </w:r>
      <w:r w:rsidR="00445861">
        <w:rPr>
          <w:sz w:val="22"/>
          <w:szCs w:val="22"/>
        </w:rPr>
        <w:t xml:space="preserve"> </w:t>
      </w:r>
      <w:r>
        <w:rPr>
          <w:sz w:val="22"/>
          <w:szCs w:val="22"/>
        </w:rPr>
        <w:t xml:space="preserve">are </w:t>
      </w:r>
      <w:r w:rsidR="00812867">
        <w:rPr>
          <w:sz w:val="22"/>
          <w:szCs w:val="22"/>
        </w:rPr>
        <w:t>o</w:t>
      </w:r>
      <w:r>
        <w:rPr>
          <w:sz w:val="22"/>
          <w:szCs w:val="22"/>
        </w:rPr>
        <w:t xml:space="preserve">n the course </w:t>
      </w:r>
      <w:r w:rsidR="004C140E">
        <w:rPr>
          <w:sz w:val="22"/>
          <w:szCs w:val="22"/>
        </w:rPr>
        <w:t xml:space="preserve">Canvas </w:t>
      </w:r>
      <w:r w:rsidR="000A4637" w:rsidRPr="0068184F">
        <w:rPr>
          <w:sz w:val="22"/>
          <w:szCs w:val="22"/>
        </w:rPr>
        <w:t>web</w:t>
      </w:r>
      <w:r w:rsidR="008B0928" w:rsidRPr="0068184F">
        <w:rPr>
          <w:sz w:val="22"/>
          <w:szCs w:val="22"/>
        </w:rPr>
        <w:t>site</w:t>
      </w:r>
      <w:r w:rsidR="0014496B">
        <w:rPr>
          <w:sz w:val="22"/>
          <w:szCs w:val="22"/>
        </w:rPr>
        <w:t xml:space="preserve">, </w:t>
      </w:r>
      <w:r w:rsidR="004C140E">
        <w:rPr>
          <w:sz w:val="22"/>
          <w:szCs w:val="22"/>
        </w:rPr>
        <w:t xml:space="preserve">with additional materials </w:t>
      </w:r>
      <w:r w:rsidR="00B07FF6">
        <w:rPr>
          <w:sz w:val="22"/>
          <w:szCs w:val="22"/>
        </w:rPr>
        <w:t xml:space="preserve">on the IEM Practicum website, </w:t>
      </w:r>
      <w:hyperlink r:id="rId12" w:history="1">
        <w:r w:rsidR="00D857CB" w:rsidRPr="0068184F">
          <w:rPr>
            <w:rStyle w:val="Hyperlink"/>
            <w:sz w:val="22"/>
            <w:szCs w:val="22"/>
          </w:rPr>
          <w:t>http://sites.miis.edu/iempracticum/</w:t>
        </w:r>
      </w:hyperlink>
      <w:r w:rsidR="00D857CB" w:rsidRPr="0068184F">
        <w:rPr>
          <w:sz w:val="22"/>
          <w:szCs w:val="22"/>
        </w:rPr>
        <w:t>.</w:t>
      </w:r>
      <w:r w:rsidR="00423995" w:rsidRPr="0068184F">
        <w:rPr>
          <w:sz w:val="22"/>
          <w:szCs w:val="22"/>
        </w:rPr>
        <w:t xml:space="preserve"> </w:t>
      </w:r>
    </w:p>
    <w:p w14:paraId="3D3F5B05" w14:textId="77777777" w:rsidR="00E27691" w:rsidRDefault="00E27691" w:rsidP="00DE6848">
      <w:pPr>
        <w:rPr>
          <w:sz w:val="22"/>
          <w:szCs w:val="22"/>
        </w:rPr>
      </w:pPr>
    </w:p>
    <w:p w14:paraId="3F6FB1A5" w14:textId="77777777" w:rsidR="000F0505" w:rsidRPr="009B60D7" w:rsidRDefault="000F0505" w:rsidP="000F2F03">
      <w:pPr>
        <w:rPr>
          <w:b/>
          <w:sz w:val="22"/>
          <w:szCs w:val="22"/>
        </w:rPr>
      </w:pPr>
    </w:p>
    <w:p w14:paraId="3AFEED12" w14:textId="77777777" w:rsidR="00D34F7F" w:rsidRPr="009B60D7" w:rsidRDefault="00D34F7F" w:rsidP="00D34F7F">
      <w:pPr>
        <w:pBdr>
          <w:top w:val="single" w:sz="4" w:space="1" w:color="auto"/>
          <w:bottom w:val="single" w:sz="4" w:space="1" w:color="auto"/>
        </w:pBdr>
        <w:jc w:val="center"/>
        <w:rPr>
          <w:sz w:val="22"/>
          <w:szCs w:val="22"/>
        </w:rPr>
      </w:pPr>
      <w:r w:rsidRPr="009B60D7">
        <w:rPr>
          <w:sz w:val="22"/>
          <w:szCs w:val="22"/>
        </w:rPr>
        <w:lastRenderedPageBreak/>
        <w:t>METHODOLOGY AND POLICIES</w:t>
      </w:r>
    </w:p>
    <w:p w14:paraId="60D9951E" w14:textId="77777777" w:rsidR="00D34F7F" w:rsidRPr="009B60D7" w:rsidRDefault="00D34F7F" w:rsidP="000F2F03">
      <w:pPr>
        <w:rPr>
          <w:b/>
          <w:sz w:val="22"/>
          <w:szCs w:val="22"/>
        </w:rPr>
      </w:pPr>
    </w:p>
    <w:p w14:paraId="163A87FA" w14:textId="64262BA6" w:rsidR="000C56C2" w:rsidRDefault="00ED2FC3" w:rsidP="00236A96">
      <w:pPr>
        <w:jc w:val="both"/>
        <w:rPr>
          <w:sz w:val="22"/>
          <w:szCs w:val="22"/>
        </w:rPr>
      </w:pPr>
      <w:r>
        <w:rPr>
          <w:sz w:val="22"/>
          <w:szCs w:val="22"/>
        </w:rPr>
        <w:t>During the practicum period, students will demonstrate their application of knowledge and skills acquired in the IEM program in a specific organizational and cultural context. Students are expected to maintain frequent contact with the instructor and each other thr</w:t>
      </w:r>
      <w:r w:rsidR="00E36D29">
        <w:rPr>
          <w:sz w:val="22"/>
          <w:szCs w:val="22"/>
        </w:rPr>
        <w:t>ough email communication and on-line meetings through videoconferencing (Zoom).</w:t>
      </w:r>
    </w:p>
    <w:p w14:paraId="5E7F40C2" w14:textId="77777777" w:rsidR="00D03473" w:rsidRPr="009B60D7" w:rsidRDefault="00D03473" w:rsidP="00D03473">
      <w:pPr>
        <w:jc w:val="both"/>
        <w:rPr>
          <w:sz w:val="22"/>
          <w:szCs w:val="22"/>
        </w:rPr>
      </w:pPr>
    </w:p>
    <w:p w14:paraId="52E4427E" w14:textId="77777777" w:rsidR="002557F0" w:rsidRPr="009B60D7" w:rsidRDefault="002557F0" w:rsidP="002557F0">
      <w:pPr>
        <w:pBdr>
          <w:top w:val="single" w:sz="4" w:space="1" w:color="auto"/>
          <w:bottom w:val="single" w:sz="4" w:space="1" w:color="auto"/>
        </w:pBdr>
        <w:jc w:val="center"/>
        <w:rPr>
          <w:sz w:val="22"/>
          <w:szCs w:val="22"/>
        </w:rPr>
      </w:pPr>
      <w:r w:rsidRPr="009B60D7">
        <w:rPr>
          <w:sz w:val="22"/>
          <w:szCs w:val="22"/>
        </w:rPr>
        <w:t>ACADEMIC CONDUCT</w:t>
      </w:r>
    </w:p>
    <w:p w14:paraId="19D7CAD2" w14:textId="77777777" w:rsidR="00D026DF" w:rsidRPr="00ED2FC3" w:rsidRDefault="00D026DF" w:rsidP="002557F0">
      <w:pPr>
        <w:jc w:val="both"/>
        <w:rPr>
          <w:sz w:val="22"/>
          <w:szCs w:val="22"/>
        </w:rPr>
      </w:pPr>
    </w:p>
    <w:p w14:paraId="14810661" w14:textId="24E639B3" w:rsidR="004C140E" w:rsidRDefault="00A5378A" w:rsidP="00236A96">
      <w:pPr>
        <w:pStyle w:val="Default"/>
        <w:jc w:val="both"/>
        <w:rPr>
          <w:sz w:val="27"/>
          <w:szCs w:val="27"/>
        </w:rPr>
      </w:pPr>
      <w:r w:rsidRPr="00ED2FC3">
        <w:rPr>
          <w:rFonts w:ascii="Times New Roman" w:hAnsi="Times New Roman" w:cs="Times New Roman"/>
          <w:sz w:val="22"/>
          <w:szCs w:val="22"/>
        </w:rPr>
        <w:t xml:space="preserve">All students will be held to policies and procedures listed in the most current Policies and Standards Manual (PSM).  This includes but is not limited to our Student Honor Code and regulations on plagiarism.  A complete copy of the Policies and Standards Manual (PSM) can be found here: </w:t>
      </w:r>
      <w:hyperlink r:id="rId13" w:history="1">
        <w:r w:rsidR="004C140E" w:rsidRPr="00960362">
          <w:rPr>
            <w:rStyle w:val="Hyperlink"/>
            <w:rFonts w:ascii="Times New Roman" w:hAnsi="Times New Roman" w:cs="Times New Roman"/>
          </w:rPr>
          <w:t>http://www.miis.edu/offices/records/policies</w:t>
        </w:r>
      </w:hyperlink>
    </w:p>
    <w:p w14:paraId="068C951D" w14:textId="18A28AAA" w:rsidR="00A5378A" w:rsidRPr="00ED2FC3" w:rsidRDefault="004C140E" w:rsidP="00236A96">
      <w:pPr>
        <w:pStyle w:val="Default"/>
        <w:jc w:val="both"/>
        <w:rPr>
          <w:rFonts w:ascii="Times New Roman" w:hAnsi="Times New Roman" w:cs="Times New Roman"/>
          <w:sz w:val="22"/>
          <w:szCs w:val="22"/>
        </w:rPr>
      </w:pPr>
      <w:r w:rsidRPr="00ED2FC3" w:rsidDel="004C140E">
        <w:rPr>
          <w:rFonts w:ascii="Times New Roman" w:hAnsi="Times New Roman" w:cs="Times New Roman"/>
          <w:sz w:val="22"/>
          <w:szCs w:val="22"/>
        </w:rPr>
        <w:t xml:space="preserve"> </w:t>
      </w:r>
    </w:p>
    <w:p w14:paraId="0F0A190E" w14:textId="77777777" w:rsidR="00886BE6" w:rsidRDefault="00886BE6" w:rsidP="00A5378A">
      <w:pPr>
        <w:pStyle w:val="Default"/>
        <w:jc w:val="both"/>
        <w:rPr>
          <w:rFonts w:ascii="Times New Roman" w:hAnsi="Times New Roman" w:cs="Times New Roman"/>
        </w:rPr>
      </w:pPr>
    </w:p>
    <w:p w14:paraId="116FD44D" w14:textId="77777777" w:rsidR="00E528F5" w:rsidRPr="009B60D7" w:rsidRDefault="00E528F5" w:rsidP="004E023B">
      <w:pPr>
        <w:pBdr>
          <w:top w:val="single" w:sz="4" w:space="1" w:color="auto"/>
          <w:bottom w:val="single" w:sz="4" w:space="1" w:color="auto"/>
        </w:pBdr>
        <w:jc w:val="center"/>
        <w:rPr>
          <w:sz w:val="22"/>
          <w:szCs w:val="22"/>
          <w:u w:val="single"/>
        </w:rPr>
      </w:pPr>
      <w:r w:rsidRPr="009B60D7">
        <w:rPr>
          <w:sz w:val="22"/>
          <w:szCs w:val="22"/>
        </w:rPr>
        <w:t>R</w:t>
      </w:r>
      <w:r w:rsidR="004E023B" w:rsidRPr="009B60D7">
        <w:rPr>
          <w:sz w:val="22"/>
          <w:szCs w:val="22"/>
        </w:rPr>
        <w:t>EQUIREMENTS AND GRADING</w:t>
      </w:r>
    </w:p>
    <w:p w14:paraId="0A3059E1" w14:textId="77777777" w:rsidR="004F2FA7" w:rsidRDefault="004F2FA7" w:rsidP="000E50BF">
      <w:pPr>
        <w:rPr>
          <w:sz w:val="22"/>
          <w:szCs w:val="22"/>
          <w:u w:val="single"/>
        </w:rPr>
      </w:pPr>
    </w:p>
    <w:p w14:paraId="7BF4C049" w14:textId="77777777" w:rsidR="00C00B93" w:rsidRDefault="00C00B93" w:rsidP="00236A96">
      <w:pPr>
        <w:jc w:val="both"/>
        <w:rPr>
          <w:b/>
          <w:sz w:val="22"/>
          <w:szCs w:val="22"/>
        </w:rPr>
      </w:pPr>
      <w:r w:rsidRPr="00004552">
        <w:rPr>
          <w:b/>
          <w:sz w:val="22"/>
          <w:szCs w:val="22"/>
        </w:rPr>
        <w:t>Grading:</w:t>
      </w:r>
    </w:p>
    <w:p w14:paraId="7781AF85" w14:textId="77777777" w:rsidR="00ED2FC3" w:rsidRDefault="00ED2FC3" w:rsidP="00236A96">
      <w:pPr>
        <w:jc w:val="both"/>
        <w:rPr>
          <w:sz w:val="22"/>
          <w:szCs w:val="22"/>
        </w:rPr>
      </w:pPr>
      <w:r w:rsidRPr="00ED2FC3">
        <w:rPr>
          <w:sz w:val="22"/>
          <w:szCs w:val="22"/>
        </w:rPr>
        <w:t xml:space="preserve">This course is graded with Pass/No Pass grading. </w:t>
      </w:r>
    </w:p>
    <w:p w14:paraId="45377D06" w14:textId="77777777" w:rsidR="00ED2FC3" w:rsidRDefault="00ED2FC3" w:rsidP="00236A96">
      <w:pPr>
        <w:jc w:val="both"/>
        <w:rPr>
          <w:sz w:val="22"/>
          <w:szCs w:val="22"/>
        </w:rPr>
      </w:pPr>
    </w:p>
    <w:p w14:paraId="7CC424D2" w14:textId="4E088DC0" w:rsidR="00ED2FC3" w:rsidRPr="00ED2FC3" w:rsidRDefault="00ED2FC3" w:rsidP="00236A96">
      <w:pPr>
        <w:jc w:val="both"/>
        <w:rPr>
          <w:sz w:val="22"/>
          <w:szCs w:val="22"/>
        </w:rPr>
      </w:pPr>
      <w:r>
        <w:rPr>
          <w:sz w:val="22"/>
          <w:szCs w:val="22"/>
        </w:rPr>
        <w:t xml:space="preserve">Students are required to complete each of the following requirements in order to pass the course. </w:t>
      </w:r>
      <w:r w:rsidR="00EA1CE1">
        <w:rPr>
          <w:sz w:val="22"/>
          <w:szCs w:val="22"/>
        </w:rPr>
        <w:t>Students must earn a B (83%) or higher in the course to earn a grade of Pass.</w:t>
      </w:r>
    </w:p>
    <w:p w14:paraId="0BC57DBC" w14:textId="77777777" w:rsidR="00ED2FC3" w:rsidRDefault="00ED2FC3" w:rsidP="00236A96">
      <w:pPr>
        <w:jc w:val="both"/>
        <w:rPr>
          <w:sz w:val="22"/>
          <w:szCs w:val="22"/>
        </w:rPr>
      </w:pPr>
    </w:p>
    <w:p w14:paraId="32754913" w14:textId="77777777" w:rsidR="006F744B" w:rsidRPr="00E93E0E" w:rsidRDefault="00ED2FC3" w:rsidP="00236A96">
      <w:pPr>
        <w:jc w:val="both"/>
        <w:rPr>
          <w:sz w:val="22"/>
          <w:szCs w:val="22"/>
        </w:rPr>
      </w:pPr>
      <w:r>
        <w:rPr>
          <w:sz w:val="22"/>
          <w:szCs w:val="22"/>
        </w:rPr>
        <w:t xml:space="preserve">The </w:t>
      </w:r>
      <w:r w:rsidRPr="00E93E0E">
        <w:rPr>
          <w:sz w:val="22"/>
          <w:szCs w:val="22"/>
        </w:rPr>
        <w:t>following are required to be completed:</w:t>
      </w:r>
    </w:p>
    <w:p w14:paraId="58812515" w14:textId="77777777" w:rsidR="00412755" w:rsidRPr="00E93E0E" w:rsidRDefault="00412755" w:rsidP="00236A96">
      <w:pPr>
        <w:numPr>
          <w:ilvl w:val="0"/>
          <w:numId w:val="2"/>
        </w:numPr>
        <w:tabs>
          <w:tab w:val="left" w:pos="1440"/>
        </w:tabs>
        <w:jc w:val="both"/>
        <w:rPr>
          <w:sz w:val="22"/>
          <w:szCs w:val="22"/>
        </w:rPr>
      </w:pPr>
      <w:r w:rsidRPr="00E93E0E">
        <w:rPr>
          <w:sz w:val="22"/>
          <w:szCs w:val="22"/>
        </w:rPr>
        <w:t>E-portfolio</w:t>
      </w:r>
      <w:r w:rsidR="00590625">
        <w:rPr>
          <w:sz w:val="22"/>
          <w:szCs w:val="22"/>
        </w:rPr>
        <w:tab/>
      </w:r>
      <w:r w:rsidR="00590625">
        <w:rPr>
          <w:sz w:val="22"/>
          <w:szCs w:val="22"/>
        </w:rPr>
        <w:tab/>
      </w:r>
      <w:r w:rsidR="00590625">
        <w:rPr>
          <w:sz w:val="22"/>
          <w:szCs w:val="22"/>
        </w:rPr>
        <w:tab/>
      </w:r>
      <w:r w:rsidR="00590625">
        <w:rPr>
          <w:sz w:val="22"/>
          <w:szCs w:val="22"/>
        </w:rPr>
        <w:tab/>
      </w:r>
      <w:r w:rsidR="00590625">
        <w:rPr>
          <w:sz w:val="22"/>
          <w:szCs w:val="22"/>
        </w:rPr>
        <w:tab/>
        <w:t>10%</w:t>
      </w:r>
    </w:p>
    <w:p w14:paraId="6D7885E5" w14:textId="77777777" w:rsidR="00886BE6" w:rsidRPr="00E93E0E" w:rsidRDefault="00E93E0E" w:rsidP="00236A96">
      <w:pPr>
        <w:numPr>
          <w:ilvl w:val="0"/>
          <w:numId w:val="2"/>
        </w:numPr>
        <w:tabs>
          <w:tab w:val="left" w:pos="1440"/>
        </w:tabs>
        <w:jc w:val="both"/>
        <w:rPr>
          <w:sz w:val="22"/>
          <w:szCs w:val="22"/>
        </w:rPr>
      </w:pPr>
      <w:r w:rsidRPr="00E93E0E">
        <w:rPr>
          <w:sz w:val="22"/>
          <w:szCs w:val="22"/>
        </w:rPr>
        <w:t>Online Discussion Group</w:t>
      </w:r>
      <w:r w:rsidR="00590625">
        <w:rPr>
          <w:sz w:val="22"/>
          <w:szCs w:val="22"/>
        </w:rPr>
        <w:tab/>
      </w:r>
      <w:r w:rsidR="00590625">
        <w:rPr>
          <w:sz w:val="22"/>
          <w:szCs w:val="22"/>
        </w:rPr>
        <w:tab/>
      </w:r>
      <w:r w:rsidR="00590625">
        <w:rPr>
          <w:sz w:val="22"/>
          <w:szCs w:val="22"/>
        </w:rPr>
        <w:tab/>
        <w:t>15%</w:t>
      </w:r>
    </w:p>
    <w:p w14:paraId="43B59847" w14:textId="77777777" w:rsidR="00CA3299" w:rsidRPr="00E93E0E" w:rsidRDefault="00E93E0E" w:rsidP="00236A96">
      <w:pPr>
        <w:numPr>
          <w:ilvl w:val="0"/>
          <w:numId w:val="2"/>
        </w:numPr>
        <w:tabs>
          <w:tab w:val="left" w:pos="1440"/>
        </w:tabs>
        <w:jc w:val="both"/>
        <w:rPr>
          <w:sz w:val="22"/>
          <w:szCs w:val="22"/>
        </w:rPr>
      </w:pPr>
      <w:r w:rsidRPr="00E93E0E">
        <w:rPr>
          <w:sz w:val="22"/>
          <w:szCs w:val="22"/>
        </w:rPr>
        <w:t>Mentoring On-Campus Students</w:t>
      </w:r>
      <w:r w:rsidR="00590625">
        <w:rPr>
          <w:sz w:val="22"/>
          <w:szCs w:val="22"/>
        </w:rPr>
        <w:tab/>
      </w:r>
      <w:r w:rsidR="00590625">
        <w:rPr>
          <w:sz w:val="22"/>
          <w:szCs w:val="22"/>
        </w:rPr>
        <w:tab/>
      </w:r>
      <w:r w:rsidR="00590625">
        <w:rPr>
          <w:sz w:val="22"/>
          <w:szCs w:val="22"/>
        </w:rPr>
        <w:tab/>
      </w:r>
      <w:r w:rsidR="0090286A">
        <w:rPr>
          <w:sz w:val="22"/>
          <w:szCs w:val="22"/>
        </w:rPr>
        <w:t xml:space="preserve">  </w:t>
      </w:r>
      <w:r w:rsidR="00590625">
        <w:rPr>
          <w:sz w:val="22"/>
          <w:szCs w:val="22"/>
        </w:rPr>
        <w:t>5%</w:t>
      </w:r>
    </w:p>
    <w:p w14:paraId="289FBFD3" w14:textId="77777777" w:rsidR="00ED2FC3" w:rsidRPr="00E93E0E" w:rsidRDefault="00ED2FC3" w:rsidP="00236A96">
      <w:pPr>
        <w:numPr>
          <w:ilvl w:val="0"/>
          <w:numId w:val="2"/>
        </w:numPr>
        <w:tabs>
          <w:tab w:val="left" w:pos="1440"/>
        </w:tabs>
        <w:jc w:val="both"/>
        <w:rPr>
          <w:sz w:val="22"/>
          <w:szCs w:val="22"/>
        </w:rPr>
      </w:pPr>
      <w:r w:rsidRPr="00E93E0E">
        <w:rPr>
          <w:sz w:val="22"/>
          <w:szCs w:val="22"/>
        </w:rPr>
        <w:t>Deliverable Proposal</w:t>
      </w:r>
      <w:r w:rsidR="00590625">
        <w:rPr>
          <w:sz w:val="22"/>
          <w:szCs w:val="22"/>
        </w:rPr>
        <w:tab/>
      </w:r>
      <w:r w:rsidR="00590625">
        <w:rPr>
          <w:sz w:val="22"/>
          <w:szCs w:val="22"/>
        </w:rPr>
        <w:tab/>
      </w:r>
      <w:r w:rsidR="00590625">
        <w:rPr>
          <w:sz w:val="22"/>
          <w:szCs w:val="22"/>
        </w:rPr>
        <w:tab/>
      </w:r>
      <w:r w:rsidR="00590625">
        <w:rPr>
          <w:sz w:val="22"/>
          <w:szCs w:val="22"/>
        </w:rPr>
        <w:tab/>
        <w:t>10%</w:t>
      </w:r>
    </w:p>
    <w:p w14:paraId="138EC7F0" w14:textId="77777777" w:rsidR="00E93E0E" w:rsidRPr="00E93E0E" w:rsidRDefault="00E93E0E" w:rsidP="00236A96">
      <w:pPr>
        <w:numPr>
          <w:ilvl w:val="0"/>
          <w:numId w:val="2"/>
        </w:numPr>
        <w:tabs>
          <w:tab w:val="left" w:pos="1440"/>
        </w:tabs>
        <w:jc w:val="both"/>
        <w:rPr>
          <w:sz w:val="22"/>
          <w:szCs w:val="22"/>
        </w:rPr>
      </w:pPr>
      <w:r w:rsidRPr="00E93E0E">
        <w:rPr>
          <w:sz w:val="22"/>
          <w:szCs w:val="22"/>
        </w:rPr>
        <w:t xml:space="preserve">Deliverable </w:t>
      </w:r>
      <w:r w:rsidR="00B57EA0">
        <w:rPr>
          <w:sz w:val="22"/>
          <w:szCs w:val="22"/>
        </w:rPr>
        <w:t>Submission</w:t>
      </w:r>
      <w:r w:rsidR="00B57EA0" w:rsidRPr="00E93E0E">
        <w:rPr>
          <w:sz w:val="22"/>
          <w:szCs w:val="22"/>
        </w:rPr>
        <w:t xml:space="preserve"> </w:t>
      </w:r>
      <w:r w:rsidR="00590625">
        <w:rPr>
          <w:sz w:val="22"/>
          <w:szCs w:val="22"/>
        </w:rPr>
        <w:tab/>
      </w:r>
      <w:r w:rsidR="00590625">
        <w:rPr>
          <w:sz w:val="22"/>
          <w:szCs w:val="22"/>
        </w:rPr>
        <w:tab/>
      </w:r>
      <w:r w:rsidR="00590625">
        <w:rPr>
          <w:sz w:val="22"/>
          <w:szCs w:val="22"/>
        </w:rPr>
        <w:tab/>
        <w:t>35%</w:t>
      </w:r>
    </w:p>
    <w:p w14:paraId="67990432" w14:textId="69056E84" w:rsidR="00CA3299" w:rsidRPr="00E93E0E" w:rsidRDefault="00E93E0E" w:rsidP="00236A96">
      <w:pPr>
        <w:numPr>
          <w:ilvl w:val="0"/>
          <w:numId w:val="2"/>
        </w:numPr>
        <w:tabs>
          <w:tab w:val="left" w:pos="1440"/>
        </w:tabs>
        <w:jc w:val="both"/>
        <w:rPr>
          <w:sz w:val="22"/>
          <w:szCs w:val="22"/>
        </w:rPr>
      </w:pPr>
      <w:r w:rsidRPr="00E93E0E">
        <w:rPr>
          <w:sz w:val="22"/>
          <w:szCs w:val="22"/>
        </w:rPr>
        <w:t>IEM Symposium</w:t>
      </w:r>
      <w:r w:rsidR="00412755" w:rsidRPr="00E93E0E">
        <w:rPr>
          <w:sz w:val="22"/>
          <w:szCs w:val="22"/>
        </w:rPr>
        <w:t xml:space="preserve"> Presentation</w:t>
      </w:r>
      <w:r w:rsidR="00373569" w:rsidRPr="00E93E0E">
        <w:rPr>
          <w:sz w:val="22"/>
          <w:szCs w:val="22"/>
        </w:rPr>
        <w:tab/>
      </w:r>
      <w:r w:rsidR="00590625">
        <w:rPr>
          <w:sz w:val="22"/>
          <w:szCs w:val="22"/>
        </w:rPr>
        <w:tab/>
      </w:r>
      <w:r w:rsidR="005277EA">
        <w:rPr>
          <w:sz w:val="22"/>
          <w:szCs w:val="22"/>
        </w:rPr>
        <w:tab/>
      </w:r>
      <w:r w:rsidR="00590625">
        <w:rPr>
          <w:sz w:val="22"/>
          <w:szCs w:val="22"/>
        </w:rPr>
        <w:t>15%</w:t>
      </w:r>
    </w:p>
    <w:p w14:paraId="7442F356" w14:textId="77777777" w:rsidR="00CA3299" w:rsidRPr="00E93E0E" w:rsidRDefault="00CA3299" w:rsidP="00236A96">
      <w:pPr>
        <w:numPr>
          <w:ilvl w:val="0"/>
          <w:numId w:val="2"/>
        </w:numPr>
        <w:tabs>
          <w:tab w:val="left" w:pos="1440"/>
        </w:tabs>
        <w:jc w:val="both"/>
        <w:rPr>
          <w:sz w:val="22"/>
          <w:szCs w:val="22"/>
        </w:rPr>
      </w:pPr>
      <w:r w:rsidRPr="00E93E0E">
        <w:rPr>
          <w:sz w:val="22"/>
          <w:szCs w:val="22"/>
        </w:rPr>
        <w:t>Reflection Paper</w:t>
      </w:r>
      <w:r w:rsidR="00590625">
        <w:rPr>
          <w:sz w:val="22"/>
          <w:szCs w:val="22"/>
        </w:rPr>
        <w:tab/>
      </w:r>
      <w:r w:rsidR="00590625">
        <w:rPr>
          <w:sz w:val="22"/>
          <w:szCs w:val="22"/>
        </w:rPr>
        <w:tab/>
      </w:r>
      <w:r w:rsidR="00590625">
        <w:rPr>
          <w:sz w:val="22"/>
          <w:szCs w:val="22"/>
        </w:rPr>
        <w:tab/>
      </w:r>
      <w:r w:rsidR="00590625">
        <w:rPr>
          <w:sz w:val="22"/>
          <w:szCs w:val="22"/>
        </w:rPr>
        <w:tab/>
        <w:t>10%</w:t>
      </w:r>
    </w:p>
    <w:p w14:paraId="477E3024" w14:textId="77777777" w:rsidR="00ED2FC3" w:rsidRDefault="00CA3299" w:rsidP="00236A96">
      <w:pPr>
        <w:numPr>
          <w:ilvl w:val="0"/>
          <w:numId w:val="2"/>
        </w:numPr>
        <w:tabs>
          <w:tab w:val="left" w:pos="1440"/>
        </w:tabs>
        <w:jc w:val="both"/>
        <w:rPr>
          <w:sz w:val="22"/>
          <w:szCs w:val="22"/>
        </w:rPr>
      </w:pPr>
      <w:r w:rsidRPr="00E93E0E">
        <w:rPr>
          <w:sz w:val="22"/>
          <w:szCs w:val="22"/>
        </w:rPr>
        <w:t>Program Exit Survey</w:t>
      </w:r>
      <w:r w:rsidR="00CF2347" w:rsidRPr="00E93E0E">
        <w:rPr>
          <w:sz w:val="22"/>
          <w:szCs w:val="22"/>
        </w:rPr>
        <w:t xml:space="preserve"> </w:t>
      </w:r>
      <w:r w:rsidR="00590625">
        <w:rPr>
          <w:sz w:val="22"/>
          <w:szCs w:val="22"/>
        </w:rPr>
        <w:tab/>
      </w:r>
      <w:r w:rsidR="00590625">
        <w:rPr>
          <w:sz w:val="22"/>
          <w:szCs w:val="22"/>
        </w:rPr>
        <w:tab/>
      </w:r>
      <w:r w:rsidR="00590625">
        <w:rPr>
          <w:sz w:val="22"/>
          <w:szCs w:val="22"/>
        </w:rPr>
        <w:tab/>
      </w:r>
      <w:r w:rsidR="00590625">
        <w:rPr>
          <w:sz w:val="22"/>
          <w:szCs w:val="22"/>
        </w:rPr>
        <w:tab/>
        <w:t>_____</w:t>
      </w:r>
    </w:p>
    <w:p w14:paraId="4F099F55" w14:textId="77777777" w:rsidR="00590625" w:rsidRPr="00E93E0E" w:rsidRDefault="00590625" w:rsidP="00236A96">
      <w:pPr>
        <w:tabs>
          <w:tab w:val="left" w:pos="1440"/>
        </w:tabs>
        <w:ind w:left="5400"/>
        <w:jc w:val="both"/>
        <w:rPr>
          <w:sz w:val="22"/>
          <w:szCs w:val="22"/>
        </w:rPr>
      </w:pPr>
      <w:r>
        <w:rPr>
          <w:sz w:val="22"/>
          <w:szCs w:val="22"/>
        </w:rPr>
        <w:tab/>
        <w:t>100%</w:t>
      </w:r>
    </w:p>
    <w:p w14:paraId="3F3259F1" w14:textId="77777777" w:rsidR="00CF2347" w:rsidRDefault="00CF2347" w:rsidP="00236A96">
      <w:pPr>
        <w:tabs>
          <w:tab w:val="left" w:pos="2160"/>
        </w:tabs>
        <w:ind w:left="720"/>
        <w:jc w:val="both"/>
        <w:rPr>
          <w:sz w:val="22"/>
          <w:szCs w:val="22"/>
        </w:rPr>
      </w:pPr>
    </w:p>
    <w:p w14:paraId="09B15922" w14:textId="77777777" w:rsidR="00E8153D" w:rsidRPr="0005438B" w:rsidRDefault="00E8153D" w:rsidP="00066226">
      <w:pPr>
        <w:jc w:val="both"/>
        <w:rPr>
          <w:sz w:val="22"/>
          <w:szCs w:val="22"/>
        </w:rPr>
      </w:pPr>
      <w:r w:rsidRPr="0005438B">
        <w:rPr>
          <w:sz w:val="22"/>
          <w:szCs w:val="22"/>
        </w:rPr>
        <w:t xml:space="preserve">As noted in the </w:t>
      </w:r>
      <w:hyperlink r:id="rId14" w:history="1">
        <w:r w:rsidRPr="0005438B">
          <w:rPr>
            <w:rStyle w:val="Hyperlink"/>
            <w:sz w:val="22"/>
            <w:szCs w:val="22"/>
          </w:rPr>
          <w:t>PSM</w:t>
        </w:r>
      </w:hyperlink>
      <w:r w:rsidRPr="0005438B">
        <w:rPr>
          <w:sz w:val="22"/>
          <w:szCs w:val="22"/>
        </w:rPr>
        <w:t>, quality points are assigned as follows:</w:t>
      </w:r>
    </w:p>
    <w:p w14:paraId="73B51403" w14:textId="77777777" w:rsidR="005108EB" w:rsidRPr="0005438B" w:rsidRDefault="005108EB">
      <w:pPr>
        <w:jc w:val="both"/>
        <w:rPr>
          <w:sz w:val="22"/>
          <w:szCs w:val="22"/>
        </w:rPr>
      </w:pPr>
    </w:p>
    <w:p w14:paraId="04CDACCE" w14:textId="77777777" w:rsidR="00C57F4E" w:rsidRDefault="00C57F4E" w:rsidP="00236A96">
      <w:pPr>
        <w:autoSpaceDE w:val="0"/>
        <w:autoSpaceDN w:val="0"/>
        <w:adjustRightInd w:val="0"/>
        <w:jc w:val="both"/>
        <w:rPr>
          <w:sz w:val="22"/>
          <w:szCs w:val="22"/>
        </w:rPr>
        <w:sectPr w:rsidR="00C57F4E" w:rsidSect="00FE5B68">
          <w:type w:val="continuous"/>
          <w:pgSz w:w="12240" w:h="15840" w:code="1"/>
          <w:pgMar w:top="978" w:right="960" w:bottom="326" w:left="1100" w:header="720" w:footer="293" w:gutter="0"/>
          <w:cols w:space="720"/>
          <w:docGrid w:linePitch="326"/>
        </w:sectPr>
      </w:pPr>
    </w:p>
    <w:p w14:paraId="616B1C19" w14:textId="77777777" w:rsidR="00445861" w:rsidRDefault="005C66B8" w:rsidP="00236A96">
      <w:pPr>
        <w:autoSpaceDE w:val="0"/>
        <w:autoSpaceDN w:val="0"/>
        <w:adjustRightInd w:val="0"/>
        <w:ind w:firstLine="720"/>
        <w:jc w:val="both"/>
        <w:rPr>
          <w:sz w:val="22"/>
          <w:szCs w:val="22"/>
        </w:rPr>
      </w:pPr>
      <w:r w:rsidRPr="0005438B">
        <w:rPr>
          <w:sz w:val="22"/>
          <w:szCs w:val="22"/>
        </w:rPr>
        <w:lastRenderedPageBreak/>
        <w:t xml:space="preserve">A and A+ 4.00 </w:t>
      </w:r>
    </w:p>
    <w:p w14:paraId="6521CCF0" w14:textId="77777777" w:rsidR="005C66B8" w:rsidRPr="0005438B" w:rsidRDefault="005C66B8" w:rsidP="00236A96">
      <w:pPr>
        <w:autoSpaceDE w:val="0"/>
        <w:autoSpaceDN w:val="0"/>
        <w:adjustRightInd w:val="0"/>
        <w:ind w:firstLine="720"/>
        <w:jc w:val="both"/>
        <w:rPr>
          <w:sz w:val="22"/>
          <w:szCs w:val="22"/>
        </w:rPr>
      </w:pPr>
      <w:r w:rsidRPr="0005438B">
        <w:rPr>
          <w:sz w:val="22"/>
          <w:szCs w:val="22"/>
        </w:rPr>
        <w:t>A- (minus) 3.67</w:t>
      </w:r>
    </w:p>
    <w:p w14:paraId="5CBFF591" w14:textId="77777777" w:rsidR="005C66B8" w:rsidRPr="0005438B" w:rsidRDefault="005C66B8" w:rsidP="00236A96">
      <w:pPr>
        <w:autoSpaceDE w:val="0"/>
        <w:autoSpaceDN w:val="0"/>
        <w:adjustRightInd w:val="0"/>
        <w:ind w:firstLine="720"/>
        <w:jc w:val="both"/>
        <w:rPr>
          <w:sz w:val="22"/>
          <w:szCs w:val="22"/>
        </w:rPr>
      </w:pPr>
      <w:r w:rsidRPr="0005438B">
        <w:rPr>
          <w:sz w:val="22"/>
          <w:szCs w:val="22"/>
        </w:rPr>
        <w:t>B+ (plus) 3.33</w:t>
      </w:r>
    </w:p>
    <w:p w14:paraId="4B3CA879" w14:textId="77777777" w:rsidR="005C66B8" w:rsidRPr="0005438B" w:rsidRDefault="005C66B8" w:rsidP="00236A96">
      <w:pPr>
        <w:autoSpaceDE w:val="0"/>
        <w:autoSpaceDN w:val="0"/>
        <w:adjustRightInd w:val="0"/>
        <w:ind w:firstLine="720"/>
        <w:jc w:val="both"/>
        <w:rPr>
          <w:sz w:val="22"/>
          <w:szCs w:val="22"/>
        </w:rPr>
      </w:pPr>
      <w:r w:rsidRPr="0005438B">
        <w:rPr>
          <w:sz w:val="22"/>
          <w:szCs w:val="22"/>
        </w:rPr>
        <w:t>B 3.00</w:t>
      </w:r>
    </w:p>
    <w:p w14:paraId="7117F9E7" w14:textId="77777777" w:rsidR="005C66B8" w:rsidRPr="0005438B" w:rsidRDefault="005C66B8" w:rsidP="00236A96">
      <w:pPr>
        <w:autoSpaceDE w:val="0"/>
        <w:autoSpaceDN w:val="0"/>
        <w:adjustRightInd w:val="0"/>
        <w:ind w:firstLine="720"/>
        <w:jc w:val="both"/>
        <w:rPr>
          <w:sz w:val="22"/>
          <w:szCs w:val="22"/>
        </w:rPr>
      </w:pPr>
      <w:r w:rsidRPr="0005438B">
        <w:rPr>
          <w:sz w:val="22"/>
          <w:szCs w:val="22"/>
        </w:rPr>
        <w:t>B- 2.67</w:t>
      </w:r>
    </w:p>
    <w:p w14:paraId="3FDB0BDA" w14:textId="77777777" w:rsidR="005C66B8" w:rsidRPr="0005438B" w:rsidRDefault="005C66B8" w:rsidP="00236A96">
      <w:pPr>
        <w:autoSpaceDE w:val="0"/>
        <w:autoSpaceDN w:val="0"/>
        <w:adjustRightInd w:val="0"/>
        <w:ind w:firstLine="720"/>
        <w:jc w:val="both"/>
        <w:rPr>
          <w:sz w:val="22"/>
          <w:szCs w:val="22"/>
        </w:rPr>
      </w:pPr>
      <w:r w:rsidRPr="0005438B">
        <w:rPr>
          <w:sz w:val="22"/>
          <w:szCs w:val="22"/>
        </w:rPr>
        <w:t>C+ 2.33</w:t>
      </w:r>
    </w:p>
    <w:p w14:paraId="51628AA1" w14:textId="77777777" w:rsidR="005C66B8" w:rsidRPr="0005438B" w:rsidRDefault="005C66B8" w:rsidP="00236A96">
      <w:pPr>
        <w:autoSpaceDE w:val="0"/>
        <w:autoSpaceDN w:val="0"/>
        <w:adjustRightInd w:val="0"/>
        <w:ind w:firstLine="720"/>
        <w:jc w:val="both"/>
        <w:rPr>
          <w:sz w:val="22"/>
          <w:szCs w:val="22"/>
        </w:rPr>
      </w:pPr>
      <w:r w:rsidRPr="0005438B">
        <w:rPr>
          <w:sz w:val="22"/>
          <w:szCs w:val="22"/>
        </w:rPr>
        <w:t>C 2.00</w:t>
      </w:r>
    </w:p>
    <w:p w14:paraId="4C6D138F" w14:textId="77777777" w:rsidR="005C66B8" w:rsidRPr="0005438B" w:rsidRDefault="005C66B8" w:rsidP="00236A96">
      <w:pPr>
        <w:autoSpaceDE w:val="0"/>
        <w:autoSpaceDN w:val="0"/>
        <w:adjustRightInd w:val="0"/>
        <w:ind w:firstLine="720"/>
        <w:jc w:val="both"/>
        <w:rPr>
          <w:sz w:val="22"/>
          <w:szCs w:val="22"/>
        </w:rPr>
      </w:pPr>
      <w:r w:rsidRPr="0005438B">
        <w:rPr>
          <w:sz w:val="22"/>
          <w:szCs w:val="22"/>
        </w:rPr>
        <w:t>C- 1.67</w:t>
      </w:r>
    </w:p>
    <w:p w14:paraId="0F944352" w14:textId="77777777" w:rsidR="005C66B8" w:rsidRPr="0005438B" w:rsidRDefault="005C66B8" w:rsidP="00EC10B6">
      <w:pPr>
        <w:autoSpaceDE w:val="0"/>
        <w:autoSpaceDN w:val="0"/>
        <w:adjustRightInd w:val="0"/>
        <w:jc w:val="both"/>
        <w:rPr>
          <w:sz w:val="22"/>
          <w:szCs w:val="22"/>
        </w:rPr>
      </w:pPr>
      <w:r w:rsidRPr="0005438B">
        <w:rPr>
          <w:sz w:val="22"/>
          <w:szCs w:val="22"/>
        </w:rPr>
        <w:t>D+ 1.33</w:t>
      </w:r>
    </w:p>
    <w:p w14:paraId="45E7699F" w14:textId="77777777" w:rsidR="005C66B8" w:rsidRPr="0005438B" w:rsidRDefault="005C66B8" w:rsidP="00236A96">
      <w:pPr>
        <w:autoSpaceDE w:val="0"/>
        <w:autoSpaceDN w:val="0"/>
        <w:adjustRightInd w:val="0"/>
        <w:jc w:val="both"/>
        <w:rPr>
          <w:sz w:val="22"/>
          <w:szCs w:val="22"/>
        </w:rPr>
      </w:pPr>
      <w:r w:rsidRPr="0005438B">
        <w:rPr>
          <w:sz w:val="22"/>
          <w:szCs w:val="22"/>
        </w:rPr>
        <w:lastRenderedPageBreak/>
        <w:t>D 1.00</w:t>
      </w:r>
    </w:p>
    <w:p w14:paraId="59CBC184" w14:textId="77777777" w:rsidR="005C66B8" w:rsidRPr="0005438B" w:rsidRDefault="005C66B8" w:rsidP="00236A96">
      <w:pPr>
        <w:autoSpaceDE w:val="0"/>
        <w:autoSpaceDN w:val="0"/>
        <w:adjustRightInd w:val="0"/>
        <w:jc w:val="both"/>
        <w:rPr>
          <w:sz w:val="22"/>
          <w:szCs w:val="22"/>
        </w:rPr>
      </w:pPr>
      <w:r w:rsidRPr="0005438B">
        <w:rPr>
          <w:sz w:val="22"/>
          <w:szCs w:val="22"/>
        </w:rPr>
        <w:t>D- 0.67</w:t>
      </w:r>
    </w:p>
    <w:p w14:paraId="78CBCD1A" w14:textId="77777777" w:rsidR="005C66B8" w:rsidRPr="0005438B" w:rsidRDefault="005C66B8" w:rsidP="00236A96">
      <w:pPr>
        <w:autoSpaceDE w:val="0"/>
        <w:autoSpaceDN w:val="0"/>
        <w:adjustRightInd w:val="0"/>
        <w:jc w:val="both"/>
        <w:rPr>
          <w:sz w:val="22"/>
          <w:szCs w:val="22"/>
        </w:rPr>
      </w:pPr>
      <w:r w:rsidRPr="0005438B">
        <w:rPr>
          <w:sz w:val="22"/>
          <w:szCs w:val="22"/>
        </w:rPr>
        <w:t>F (Fail) 0.00</w:t>
      </w:r>
    </w:p>
    <w:p w14:paraId="3D884AB8" w14:textId="77777777" w:rsidR="005C66B8" w:rsidRPr="0005438B" w:rsidRDefault="005C66B8" w:rsidP="00236A96">
      <w:pPr>
        <w:autoSpaceDE w:val="0"/>
        <w:autoSpaceDN w:val="0"/>
        <w:adjustRightInd w:val="0"/>
        <w:jc w:val="both"/>
        <w:rPr>
          <w:sz w:val="22"/>
          <w:szCs w:val="22"/>
        </w:rPr>
      </w:pPr>
      <w:r w:rsidRPr="0005438B">
        <w:rPr>
          <w:sz w:val="22"/>
          <w:szCs w:val="22"/>
        </w:rPr>
        <w:t>P (Pass) Credit for course, no grade points.</w:t>
      </w:r>
    </w:p>
    <w:p w14:paraId="30A73A74" w14:textId="77777777" w:rsidR="005C66B8" w:rsidRPr="0005438B" w:rsidRDefault="005C66B8" w:rsidP="00236A96">
      <w:pPr>
        <w:autoSpaceDE w:val="0"/>
        <w:autoSpaceDN w:val="0"/>
        <w:adjustRightInd w:val="0"/>
        <w:jc w:val="both"/>
        <w:rPr>
          <w:sz w:val="22"/>
          <w:szCs w:val="22"/>
        </w:rPr>
      </w:pPr>
      <w:r w:rsidRPr="0005438B">
        <w:rPr>
          <w:sz w:val="22"/>
          <w:szCs w:val="22"/>
        </w:rPr>
        <w:t>NP (No Pass) No grade points or credit.</w:t>
      </w:r>
    </w:p>
    <w:p w14:paraId="1A7A442B" w14:textId="77777777" w:rsidR="005C66B8" w:rsidRPr="0005438B" w:rsidRDefault="005C66B8" w:rsidP="00236A96">
      <w:pPr>
        <w:autoSpaceDE w:val="0"/>
        <w:autoSpaceDN w:val="0"/>
        <w:adjustRightInd w:val="0"/>
        <w:jc w:val="both"/>
        <w:rPr>
          <w:sz w:val="22"/>
          <w:szCs w:val="22"/>
        </w:rPr>
      </w:pPr>
      <w:r w:rsidRPr="0005438B">
        <w:rPr>
          <w:sz w:val="22"/>
          <w:szCs w:val="22"/>
        </w:rPr>
        <w:t>I (Incomplete) No grade points or credit.</w:t>
      </w:r>
    </w:p>
    <w:p w14:paraId="5F95D8CC" w14:textId="77777777" w:rsidR="005C66B8" w:rsidRPr="0005438B" w:rsidRDefault="005C66B8" w:rsidP="00236A96">
      <w:pPr>
        <w:autoSpaceDE w:val="0"/>
        <w:autoSpaceDN w:val="0"/>
        <w:adjustRightInd w:val="0"/>
        <w:jc w:val="both"/>
        <w:rPr>
          <w:sz w:val="22"/>
          <w:szCs w:val="22"/>
        </w:rPr>
      </w:pPr>
      <w:r w:rsidRPr="0005438B">
        <w:rPr>
          <w:sz w:val="22"/>
          <w:szCs w:val="22"/>
        </w:rPr>
        <w:lastRenderedPageBreak/>
        <w:t>W (Withdrawal with permission) No grade points or credit.</w:t>
      </w:r>
    </w:p>
    <w:p w14:paraId="12AAE646" w14:textId="77777777" w:rsidR="005C66B8" w:rsidRPr="0005438B" w:rsidRDefault="005C66B8" w:rsidP="00236A96">
      <w:pPr>
        <w:autoSpaceDE w:val="0"/>
        <w:autoSpaceDN w:val="0"/>
        <w:adjustRightInd w:val="0"/>
        <w:jc w:val="both"/>
        <w:rPr>
          <w:sz w:val="22"/>
          <w:szCs w:val="22"/>
        </w:rPr>
      </w:pPr>
      <w:r w:rsidRPr="0005438B">
        <w:rPr>
          <w:sz w:val="22"/>
          <w:szCs w:val="22"/>
        </w:rPr>
        <w:t>AU (Audit) No grade points or credit.</w:t>
      </w:r>
    </w:p>
    <w:p w14:paraId="4150CEF1" w14:textId="77777777" w:rsidR="005C66B8" w:rsidRPr="0005438B" w:rsidRDefault="005C66B8" w:rsidP="00236A96">
      <w:pPr>
        <w:autoSpaceDE w:val="0"/>
        <w:autoSpaceDN w:val="0"/>
        <w:adjustRightInd w:val="0"/>
        <w:jc w:val="both"/>
        <w:rPr>
          <w:sz w:val="22"/>
          <w:szCs w:val="22"/>
        </w:rPr>
      </w:pPr>
      <w:r w:rsidRPr="0005438B">
        <w:rPr>
          <w:sz w:val="22"/>
          <w:szCs w:val="22"/>
        </w:rPr>
        <w:t>IP (In Progress) No grade points or credit.</w:t>
      </w:r>
    </w:p>
    <w:p w14:paraId="541FC047" w14:textId="77777777" w:rsidR="00C57F4E" w:rsidRDefault="00C57F4E" w:rsidP="00236A96">
      <w:pPr>
        <w:autoSpaceDE w:val="0"/>
        <w:autoSpaceDN w:val="0"/>
        <w:adjustRightInd w:val="0"/>
        <w:jc w:val="both"/>
        <w:rPr>
          <w:sz w:val="22"/>
          <w:szCs w:val="22"/>
        </w:rPr>
        <w:sectPr w:rsidR="00C57F4E" w:rsidSect="00445861">
          <w:type w:val="continuous"/>
          <w:pgSz w:w="12240" w:h="15840" w:code="1"/>
          <w:pgMar w:top="978" w:right="960" w:bottom="326" w:left="1100" w:header="720" w:footer="293" w:gutter="0"/>
          <w:cols w:num="3" w:space="720"/>
          <w:docGrid w:linePitch="326"/>
        </w:sectPr>
      </w:pPr>
    </w:p>
    <w:p w14:paraId="61203DA1" w14:textId="77777777" w:rsidR="005C66B8" w:rsidRPr="0005438B" w:rsidRDefault="005C66B8" w:rsidP="00236A96">
      <w:pPr>
        <w:autoSpaceDE w:val="0"/>
        <w:autoSpaceDN w:val="0"/>
        <w:adjustRightInd w:val="0"/>
        <w:jc w:val="both"/>
        <w:rPr>
          <w:sz w:val="22"/>
          <w:szCs w:val="22"/>
        </w:rPr>
      </w:pPr>
    </w:p>
    <w:p w14:paraId="7EE0A358" w14:textId="366B4120" w:rsidR="00332352" w:rsidRPr="009975A0" w:rsidRDefault="005C66B8" w:rsidP="00236A96">
      <w:pPr>
        <w:autoSpaceDE w:val="0"/>
        <w:autoSpaceDN w:val="0"/>
        <w:adjustRightInd w:val="0"/>
        <w:jc w:val="both"/>
        <w:rPr>
          <w:b/>
          <w:i/>
          <w:sz w:val="22"/>
          <w:szCs w:val="22"/>
        </w:rPr>
      </w:pPr>
      <w:r w:rsidRPr="0005438B">
        <w:rPr>
          <w:sz w:val="22"/>
          <w:szCs w:val="22"/>
        </w:rPr>
        <w:t>There is no other system of grading or grading category at the Monterey Institute other than</w:t>
      </w:r>
      <w:r w:rsidR="0043671B">
        <w:rPr>
          <w:sz w:val="22"/>
          <w:szCs w:val="22"/>
        </w:rPr>
        <w:t xml:space="preserve"> </w:t>
      </w:r>
      <w:r w:rsidRPr="0005438B">
        <w:rPr>
          <w:sz w:val="22"/>
          <w:szCs w:val="22"/>
        </w:rPr>
        <w:t>those listed above.</w:t>
      </w:r>
      <w:r w:rsidR="00667FDC">
        <w:rPr>
          <w:sz w:val="22"/>
          <w:szCs w:val="22"/>
        </w:rPr>
        <w:t xml:space="preserve"> </w:t>
      </w:r>
      <w:r w:rsidRPr="0005438B">
        <w:rPr>
          <w:sz w:val="22"/>
          <w:szCs w:val="22"/>
        </w:rPr>
        <w:t>Except for grades of “I’ and “IP,”</w:t>
      </w:r>
      <w:r w:rsidR="007A2E3B" w:rsidRPr="0005438B">
        <w:rPr>
          <w:sz w:val="22"/>
          <w:szCs w:val="22"/>
        </w:rPr>
        <w:t>(</w:t>
      </w:r>
      <w:r w:rsidR="007A2E3B" w:rsidRPr="0005438B">
        <w:rPr>
          <w:b/>
          <w:i/>
          <w:sz w:val="22"/>
          <w:szCs w:val="22"/>
        </w:rPr>
        <w:t>see sections 5.3 and 5.4</w:t>
      </w:r>
      <w:r w:rsidR="009975A0" w:rsidRPr="009975A0">
        <w:rPr>
          <w:b/>
          <w:i/>
          <w:sz w:val="22"/>
          <w:szCs w:val="22"/>
        </w:rPr>
        <w:t xml:space="preserve"> </w:t>
      </w:r>
      <w:r w:rsidR="009975A0" w:rsidRPr="0005438B">
        <w:rPr>
          <w:b/>
          <w:i/>
          <w:sz w:val="22"/>
          <w:szCs w:val="22"/>
        </w:rPr>
        <w:t xml:space="preserve">in </w:t>
      </w:r>
      <w:hyperlink r:id="rId15" w:history="1">
        <w:r w:rsidR="009975A0" w:rsidRPr="0005438B">
          <w:rPr>
            <w:rStyle w:val="Hyperlink"/>
            <w:b/>
            <w:i/>
            <w:sz w:val="22"/>
            <w:szCs w:val="22"/>
          </w:rPr>
          <w:t>Policies and Standard Manual</w:t>
        </w:r>
      </w:hyperlink>
      <w:r w:rsidR="009975A0">
        <w:rPr>
          <w:b/>
          <w:i/>
          <w:sz w:val="22"/>
          <w:szCs w:val="22"/>
        </w:rPr>
        <w:t xml:space="preserve"> </w:t>
      </w:r>
      <w:r w:rsidR="0043671B">
        <w:rPr>
          <w:sz w:val="22"/>
          <w:szCs w:val="22"/>
        </w:rPr>
        <w:t>all grades are</w:t>
      </w:r>
      <w:r w:rsidR="00C57F4E">
        <w:rPr>
          <w:sz w:val="22"/>
          <w:szCs w:val="22"/>
        </w:rPr>
        <w:t xml:space="preserve"> </w:t>
      </w:r>
      <w:r w:rsidRPr="0005438B">
        <w:rPr>
          <w:sz w:val="22"/>
          <w:szCs w:val="22"/>
        </w:rPr>
        <w:t>considered final when reported by a faculty</w:t>
      </w:r>
      <w:r w:rsidR="0043671B">
        <w:rPr>
          <w:sz w:val="22"/>
          <w:szCs w:val="22"/>
        </w:rPr>
        <w:t xml:space="preserve"> </w:t>
      </w:r>
      <w:r w:rsidRPr="0005438B">
        <w:rPr>
          <w:sz w:val="22"/>
          <w:szCs w:val="22"/>
        </w:rPr>
        <w:t xml:space="preserve">member at the end of a semester or marking period. A change of grade may be requested </w:t>
      </w:r>
      <w:r w:rsidRPr="0005438B">
        <w:rPr>
          <w:b/>
          <w:bCs/>
          <w:sz w:val="22"/>
          <w:szCs w:val="22"/>
        </w:rPr>
        <w:t>only</w:t>
      </w:r>
      <w:r w:rsidR="0043671B">
        <w:rPr>
          <w:sz w:val="22"/>
          <w:szCs w:val="22"/>
        </w:rPr>
        <w:t xml:space="preserve"> </w:t>
      </w:r>
      <w:r w:rsidRPr="0005438B">
        <w:rPr>
          <w:sz w:val="22"/>
          <w:szCs w:val="22"/>
        </w:rPr>
        <w:t>when a calculation, clerical, administrative, or recording error is discovered in the original</w:t>
      </w:r>
      <w:r w:rsidR="0043671B">
        <w:rPr>
          <w:sz w:val="22"/>
          <w:szCs w:val="22"/>
        </w:rPr>
        <w:t xml:space="preserve"> </w:t>
      </w:r>
      <w:r w:rsidRPr="0005438B">
        <w:rPr>
          <w:sz w:val="22"/>
          <w:szCs w:val="22"/>
        </w:rPr>
        <w:t>assignment of a course grade or when a decision is made by a faculty member to change the</w:t>
      </w:r>
      <w:r w:rsidR="0043671B">
        <w:rPr>
          <w:sz w:val="22"/>
          <w:szCs w:val="22"/>
        </w:rPr>
        <w:t xml:space="preserve"> </w:t>
      </w:r>
      <w:r w:rsidRPr="0005438B">
        <w:rPr>
          <w:sz w:val="22"/>
          <w:szCs w:val="22"/>
        </w:rPr>
        <w:t>grade as a result of the disputed academic evaluation procedure</w:t>
      </w:r>
      <w:r w:rsidR="007A2E3B" w:rsidRPr="0005438B">
        <w:rPr>
          <w:sz w:val="22"/>
          <w:szCs w:val="22"/>
        </w:rPr>
        <w:t xml:space="preserve"> (</w:t>
      </w:r>
      <w:r w:rsidR="007A2E3B" w:rsidRPr="0005438B">
        <w:rPr>
          <w:b/>
          <w:i/>
          <w:sz w:val="22"/>
          <w:szCs w:val="22"/>
        </w:rPr>
        <w:t xml:space="preserve">see section 5.2 in </w:t>
      </w:r>
      <w:hyperlink r:id="rId16" w:history="1">
        <w:r w:rsidR="007A2E3B" w:rsidRPr="0005438B">
          <w:rPr>
            <w:rStyle w:val="Hyperlink"/>
            <w:b/>
            <w:i/>
            <w:sz w:val="22"/>
            <w:szCs w:val="22"/>
          </w:rPr>
          <w:t>Policies and Standard Manual</w:t>
        </w:r>
      </w:hyperlink>
      <w:r w:rsidR="007A2E3B" w:rsidRPr="0005438B">
        <w:rPr>
          <w:sz w:val="22"/>
          <w:szCs w:val="22"/>
        </w:rPr>
        <w:t>)</w:t>
      </w:r>
      <w:r w:rsidRPr="0005438B">
        <w:rPr>
          <w:sz w:val="22"/>
          <w:szCs w:val="22"/>
        </w:rPr>
        <w:t>. Grade changes necessitated by a</w:t>
      </w:r>
      <w:r w:rsidR="00507576">
        <w:rPr>
          <w:sz w:val="22"/>
          <w:szCs w:val="22"/>
        </w:rPr>
        <w:t xml:space="preserve"> </w:t>
      </w:r>
      <w:r w:rsidRPr="0005438B">
        <w:rPr>
          <w:sz w:val="22"/>
          <w:szCs w:val="22"/>
        </w:rPr>
        <w:t>calculation, clerical, administrative, or recording error must be reported within a period of six</w:t>
      </w:r>
      <w:r w:rsidR="007A2E3B" w:rsidRPr="0005438B">
        <w:rPr>
          <w:sz w:val="22"/>
          <w:szCs w:val="22"/>
        </w:rPr>
        <w:t xml:space="preserve"> </w:t>
      </w:r>
      <w:r w:rsidRPr="0005438B">
        <w:rPr>
          <w:sz w:val="22"/>
          <w:szCs w:val="22"/>
        </w:rPr>
        <w:t xml:space="preserve">months from the time the grade is awarded. </w:t>
      </w:r>
      <w:r w:rsidRPr="0005438B">
        <w:rPr>
          <w:b/>
          <w:bCs/>
          <w:sz w:val="22"/>
          <w:szCs w:val="22"/>
        </w:rPr>
        <w:t>No grade may be changed as the result of a reevaluation</w:t>
      </w:r>
      <w:r w:rsidR="00507576">
        <w:rPr>
          <w:b/>
          <w:bCs/>
          <w:sz w:val="22"/>
          <w:szCs w:val="22"/>
        </w:rPr>
        <w:t xml:space="preserve"> </w:t>
      </w:r>
      <w:r w:rsidRPr="0005438B">
        <w:rPr>
          <w:b/>
          <w:bCs/>
          <w:sz w:val="22"/>
          <w:szCs w:val="22"/>
        </w:rPr>
        <w:t xml:space="preserve">of a student’s work or the submission of supplemental work </w:t>
      </w:r>
      <w:r w:rsidRPr="0005438B">
        <w:rPr>
          <w:sz w:val="22"/>
          <w:szCs w:val="22"/>
        </w:rPr>
        <w:t>following the close</w:t>
      </w:r>
      <w:r w:rsidR="0043671B">
        <w:rPr>
          <w:sz w:val="22"/>
          <w:szCs w:val="22"/>
        </w:rPr>
        <w:t xml:space="preserve"> </w:t>
      </w:r>
      <w:r w:rsidRPr="0005438B">
        <w:rPr>
          <w:sz w:val="22"/>
          <w:szCs w:val="22"/>
        </w:rPr>
        <w:t xml:space="preserve">of a semester or marking period. </w:t>
      </w:r>
      <w:r w:rsidRPr="0005438B">
        <w:rPr>
          <w:sz w:val="22"/>
          <w:szCs w:val="22"/>
        </w:rPr>
        <w:lastRenderedPageBreak/>
        <w:t>The Records Office shall only accept permissible changes of</w:t>
      </w:r>
      <w:r w:rsidR="0043671B">
        <w:rPr>
          <w:sz w:val="22"/>
          <w:szCs w:val="22"/>
        </w:rPr>
        <w:t xml:space="preserve"> </w:t>
      </w:r>
      <w:r w:rsidRPr="0005438B">
        <w:rPr>
          <w:sz w:val="22"/>
          <w:szCs w:val="22"/>
        </w:rPr>
        <w:t>grade upon written approval of the faculty member’s dean, who shall first verify that the Change</w:t>
      </w:r>
      <w:r w:rsidR="0043671B">
        <w:rPr>
          <w:sz w:val="22"/>
          <w:szCs w:val="22"/>
        </w:rPr>
        <w:t xml:space="preserve"> </w:t>
      </w:r>
      <w:r w:rsidRPr="0005438B">
        <w:rPr>
          <w:sz w:val="22"/>
          <w:szCs w:val="22"/>
        </w:rPr>
        <w:t>of Grade request satisfies legitimate criteria.</w:t>
      </w:r>
    </w:p>
    <w:p w14:paraId="0AE75531" w14:textId="77777777" w:rsidR="00332352" w:rsidRDefault="00332352" w:rsidP="000A30D3">
      <w:pPr>
        <w:jc w:val="both"/>
      </w:pPr>
    </w:p>
    <w:p w14:paraId="19B2CDF5" w14:textId="77777777" w:rsidR="000A30D3" w:rsidRPr="009B60D7" w:rsidRDefault="000A30D3" w:rsidP="000A30D3">
      <w:pPr>
        <w:pBdr>
          <w:top w:val="single" w:sz="4" w:space="1" w:color="auto"/>
          <w:bottom w:val="single" w:sz="4" w:space="1" w:color="auto"/>
        </w:pBdr>
        <w:jc w:val="center"/>
        <w:rPr>
          <w:sz w:val="22"/>
          <w:szCs w:val="22"/>
        </w:rPr>
      </w:pPr>
      <w:r w:rsidRPr="009B60D7">
        <w:rPr>
          <w:sz w:val="22"/>
          <w:szCs w:val="22"/>
        </w:rPr>
        <w:t>ASSIGNMENTS</w:t>
      </w:r>
    </w:p>
    <w:p w14:paraId="40D1C7A0" w14:textId="77777777" w:rsidR="0076400A" w:rsidRDefault="0076400A" w:rsidP="0027076D">
      <w:pPr>
        <w:jc w:val="both"/>
        <w:rPr>
          <w:b/>
          <w:sz w:val="22"/>
          <w:szCs w:val="22"/>
          <w:highlight w:val="yellow"/>
        </w:rPr>
      </w:pPr>
    </w:p>
    <w:p w14:paraId="4B6F00DC" w14:textId="77777777" w:rsidR="007B251C" w:rsidRPr="00031C16" w:rsidRDefault="007B251C" w:rsidP="00236A96">
      <w:pPr>
        <w:jc w:val="both"/>
        <w:rPr>
          <w:b/>
          <w:sz w:val="28"/>
          <w:szCs w:val="28"/>
        </w:rPr>
      </w:pPr>
      <w:r w:rsidRPr="00031C16">
        <w:rPr>
          <w:b/>
          <w:sz w:val="28"/>
          <w:szCs w:val="28"/>
        </w:rPr>
        <w:t>Deliverable Proposal</w:t>
      </w:r>
      <w:r>
        <w:rPr>
          <w:b/>
          <w:sz w:val="28"/>
          <w:szCs w:val="28"/>
        </w:rPr>
        <w:t>s</w:t>
      </w:r>
      <w:r w:rsidRPr="00031C16">
        <w:rPr>
          <w:b/>
          <w:sz w:val="28"/>
          <w:szCs w:val="28"/>
        </w:rPr>
        <w:t xml:space="preserve"> (10% of overall grade)</w:t>
      </w:r>
    </w:p>
    <w:p w14:paraId="7C80CD56" w14:textId="786CB757" w:rsidR="007B251C" w:rsidRPr="004047D8" w:rsidRDefault="007B251C" w:rsidP="00236A96">
      <w:pPr>
        <w:tabs>
          <w:tab w:val="left" w:pos="1440"/>
        </w:tabs>
        <w:jc w:val="both"/>
        <w:rPr>
          <w:sz w:val="22"/>
          <w:szCs w:val="22"/>
        </w:rPr>
      </w:pPr>
      <w:r w:rsidRPr="004047D8">
        <w:rPr>
          <w:sz w:val="22"/>
          <w:szCs w:val="22"/>
        </w:rPr>
        <w:t xml:space="preserve">Due Date: </w:t>
      </w:r>
      <w:r w:rsidR="00E36D29">
        <w:rPr>
          <w:sz w:val="22"/>
          <w:szCs w:val="22"/>
        </w:rPr>
        <w:t>Within o</w:t>
      </w:r>
      <w:r w:rsidRPr="00B555B0">
        <w:rPr>
          <w:sz w:val="22"/>
          <w:szCs w:val="22"/>
        </w:rPr>
        <w:t>ne month after start of work at practicum site</w:t>
      </w:r>
      <w:r w:rsidR="002F6D24" w:rsidRPr="00B555B0">
        <w:rPr>
          <w:sz w:val="22"/>
          <w:szCs w:val="22"/>
        </w:rPr>
        <w:t xml:space="preserve"> and no later than </w:t>
      </w:r>
      <w:r w:rsidR="004C140E">
        <w:rPr>
          <w:sz w:val="22"/>
          <w:szCs w:val="22"/>
        </w:rPr>
        <w:t>February 20</w:t>
      </w:r>
      <w:r w:rsidR="002F6D24" w:rsidRPr="00B555B0">
        <w:rPr>
          <w:sz w:val="22"/>
          <w:szCs w:val="22"/>
        </w:rPr>
        <w:t>, 201</w:t>
      </w:r>
      <w:r w:rsidR="004C140E">
        <w:rPr>
          <w:sz w:val="22"/>
          <w:szCs w:val="22"/>
        </w:rPr>
        <w:t>7</w:t>
      </w:r>
      <w:r w:rsidR="002F6D24" w:rsidRPr="00B555B0">
        <w:rPr>
          <w:sz w:val="22"/>
          <w:szCs w:val="22"/>
        </w:rPr>
        <w:t>.</w:t>
      </w:r>
    </w:p>
    <w:p w14:paraId="74525F24" w14:textId="77777777" w:rsidR="007B251C" w:rsidRDefault="007B251C" w:rsidP="00236A96">
      <w:pPr>
        <w:tabs>
          <w:tab w:val="left" w:pos="1440"/>
        </w:tabs>
        <w:jc w:val="both"/>
        <w:rPr>
          <w:b/>
          <w:sz w:val="22"/>
          <w:szCs w:val="22"/>
        </w:rPr>
      </w:pPr>
    </w:p>
    <w:p w14:paraId="1718CE82" w14:textId="77777777" w:rsidR="007B251C" w:rsidRPr="00CF378F" w:rsidRDefault="007B251C" w:rsidP="00236A96">
      <w:pPr>
        <w:tabs>
          <w:tab w:val="left" w:pos="1440"/>
        </w:tabs>
        <w:jc w:val="both"/>
        <w:rPr>
          <w:sz w:val="22"/>
          <w:szCs w:val="22"/>
          <w:u w:val="single"/>
        </w:rPr>
      </w:pPr>
      <w:r w:rsidRPr="003552C0">
        <w:rPr>
          <w:sz w:val="22"/>
          <w:szCs w:val="22"/>
          <w:u w:val="single"/>
        </w:rPr>
        <w:t>Purpose of the Deliverable Proposal</w:t>
      </w:r>
      <w:r>
        <w:rPr>
          <w:sz w:val="22"/>
          <w:szCs w:val="22"/>
          <w:u w:val="single"/>
        </w:rPr>
        <w:t>s</w:t>
      </w:r>
      <w:r w:rsidRPr="003552C0">
        <w:rPr>
          <w:sz w:val="22"/>
          <w:szCs w:val="22"/>
          <w:u w:val="single"/>
        </w:rPr>
        <w:t>:</w:t>
      </w:r>
    </w:p>
    <w:p w14:paraId="2DB71064" w14:textId="77777777" w:rsidR="007B251C" w:rsidRDefault="007B251C" w:rsidP="00236A96">
      <w:pPr>
        <w:pStyle w:val="ListParagraph"/>
        <w:numPr>
          <w:ilvl w:val="0"/>
          <w:numId w:val="9"/>
        </w:numPr>
        <w:tabs>
          <w:tab w:val="left" w:pos="1440"/>
        </w:tabs>
        <w:ind w:left="540" w:hanging="540"/>
        <w:jc w:val="both"/>
        <w:rPr>
          <w:sz w:val="22"/>
          <w:szCs w:val="22"/>
        </w:rPr>
      </w:pPr>
      <w:r>
        <w:rPr>
          <w:sz w:val="22"/>
          <w:szCs w:val="22"/>
        </w:rPr>
        <w:t>Provide focus to your practicum experience</w:t>
      </w:r>
    </w:p>
    <w:p w14:paraId="62FCAAE3" w14:textId="77777777" w:rsidR="007B251C" w:rsidRPr="00CF378F" w:rsidRDefault="007B251C" w:rsidP="00236A96">
      <w:pPr>
        <w:pStyle w:val="ListParagraph"/>
        <w:numPr>
          <w:ilvl w:val="0"/>
          <w:numId w:val="9"/>
        </w:numPr>
        <w:tabs>
          <w:tab w:val="left" w:pos="1440"/>
        </w:tabs>
        <w:ind w:left="540" w:hanging="540"/>
        <w:jc w:val="both"/>
        <w:rPr>
          <w:sz w:val="22"/>
          <w:szCs w:val="22"/>
        </w:rPr>
      </w:pPr>
      <w:r>
        <w:rPr>
          <w:sz w:val="22"/>
          <w:szCs w:val="22"/>
        </w:rPr>
        <w:t xml:space="preserve">Inform the course instructor of your projects </w:t>
      </w:r>
    </w:p>
    <w:p w14:paraId="1234A926" w14:textId="77777777" w:rsidR="007B251C" w:rsidRDefault="007B251C" w:rsidP="00236A96">
      <w:pPr>
        <w:pStyle w:val="ListParagraph"/>
        <w:numPr>
          <w:ilvl w:val="0"/>
          <w:numId w:val="9"/>
        </w:numPr>
        <w:tabs>
          <w:tab w:val="left" w:pos="1440"/>
        </w:tabs>
        <w:ind w:left="540" w:hanging="540"/>
        <w:jc w:val="both"/>
        <w:rPr>
          <w:sz w:val="22"/>
          <w:szCs w:val="22"/>
        </w:rPr>
      </w:pPr>
      <w:r>
        <w:rPr>
          <w:sz w:val="22"/>
          <w:szCs w:val="22"/>
        </w:rPr>
        <w:t>Ensure that you are on-track to meet the practicum course requirements</w:t>
      </w:r>
    </w:p>
    <w:p w14:paraId="0949D2C0" w14:textId="77777777" w:rsidR="007B251C" w:rsidRPr="00CF378F" w:rsidRDefault="007B251C" w:rsidP="00236A96">
      <w:pPr>
        <w:tabs>
          <w:tab w:val="left" w:pos="1440"/>
        </w:tabs>
        <w:jc w:val="both"/>
        <w:rPr>
          <w:sz w:val="22"/>
          <w:szCs w:val="22"/>
        </w:rPr>
      </w:pPr>
    </w:p>
    <w:p w14:paraId="7026CF36" w14:textId="77777777" w:rsidR="007B251C" w:rsidRPr="0066760E" w:rsidRDefault="007B251C" w:rsidP="00236A96">
      <w:pPr>
        <w:tabs>
          <w:tab w:val="left" w:pos="1440"/>
        </w:tabs>
        <w:jc w:val="both"/>
        <w:rPr>
          <w:sz w:val="22"/>
          <w:szCs w:val="22"/>
          <w:u w:val="single"/>
        </w:rPr>
      </w:pPr>
      <w:r w:rsidRPr="0066760E">
        <w:rPr>
          <w:sz w:val="22"/>
          <w:szCs w:val="22"/>
          <w:u w:val="single"/>
        </w:rPr>
        <w:t>Appropriate Deliverables:</w:t>
      </w:r>
    </w:p>
    <w:p w14:paraId="1BE8450D" w14:textId="103C0BBB" w:rsidR="007B251C" w:rsidRDefault="007B251C" w:rsidP="00236A96">
      <w:pPr>
        <w:tabs>
          <w:tab w:val="left" w:pos="1440"/>
        </w:tabs>
        <w:jc w:val="both"/>
        <w:rPr>
          <w:sz w:val="22"/>
          <w:szCs w:val="22"/>
        </w:rPr>
      </w:pPr>
      <w:r w:rsidRPr="00A113C7">
        <w:rPr>
          <w:sz w:val="22"/>
          <w:szCs w:val="22"/>
        </w:rPr>
        <w:t xml:space="preserve">Students should begin discussions with the practicum site supervisor prior to beginning the practicum or </w:t>
      </w:r>
      <w:r>
        <w:rPr>
          <w:sz w:val="22"/>
          <w:szCs w:val="22"/>
        </w:rPr>
        <w:t xml:space="preserve">as soon as possible after beginning the practicum. Together, they should agree on projects that the student will work on that will be appropriate deliverables. </w:t>
      </w:r>
      <w:r w:rsidR="00B555B0">
        <w:rPr>
          <w:sz w:val="22"/>
          <w:szCs w:val="22"/>
        </w:rPr>
        <w:t>Each I</w:t>
      </w:r>
      <w:r w:rsidR="00E36D29">
        <w:rPr>
          <w:sz w:val="22"/>
          <w:szCs w:val="22"/>
        </w:rPr>
        <w:t>EM-MPA student must complete 3-5</w:t>
      </w:r>
      <w:r w:rsidR="00B555B0">
        <w:rPr>
          <w:sz w:val="22"/>
          <w:szCs w:val="22"/>
        </w:rPr>
        <w:t xml:space="preserve"> deliverables. Ea</w:t>
      </w:r>
      <w:r w:rsidR="00E36D29">
        <w:rPr>
          <w:sz w:val="22"/>
          <w:szCs w:val="22"/>
        </w:rPr>
        <w:t>ch IEM student must complete 5-7</w:t>
      </w:r>
      <w:r w:rsidR="00B555B0">
        <w:rPr>
          <w:sz w:val="22"/>
          <w:szCs w:val="22"/>
        </w:rPr>
        <w:t xml:space="preserve"> deliverables. </w:t>
      </w:r>
    </w:p>
    <w:p w14:paraId="38ADD612" w14:textId="77777777" w:rsidR="007B251C" w:rsidRDefault="007B251C" w:rsidP="00236A96">
      <w:pPr>
        <w:tabs>
          <w:tab w:val="left" w:pos="1440"/>
        </w:tabs>
        <w:jc w:val="both"/>
        <w:rPr>
          <w:sz w:val="22"/>
          <w:szCs w:val="22"/>
        </w:rPr>
      </w:pPr>
    </w:p>
    <w:p w14:paraId="7FFA3BEA" w14:textId="77777777" w:rsidR="007B251C" w:rsidRPr="00F301FC" w:rsidRDefault="007B251C" w:rsidP="00236A96">
      <w:pPr>
        <w:tabs>
          <w:tab w:val="left" w:pos="1440"/>
        </w:tabs>
        <w:jc w:val="both"/>
        <w:rPr>
          <w:sz w:val="22"/>
          <w:szCs w:val="22"/>
        </w:rPr>
      </w:pPr>
      <w:r w:rsidRPr="00F301FC">
        <w:rPr>
          <w:sz w:val="22"/>
          <w:szCs w:val="22"/>
        </w:rPr>
        <w:t>The requirements are:</w:t>
      </w:r>
    </w:p>
    <w:p w14:paraId="4349B211" w14:textId="7530E174" w:rsidR="00B555B0" w:rsidRDefault="00B555B0" w:rsidP="00236A96">
      <w:pPr>
        <w:numPr>
          <w:ilvl w:val="0"/>
          <w:numId w:val="3"/>
        </w:numPr>
        <w:tabs>
          <w:tab w:val="left" w:pos="810"/>
        </w:tabs>
        <w:jc w:val="both"/>
        <w:rPr>
          <w:sz w:val="22"/>
          <w:szCs w:val="22"/>
        </w:rPr>
      </w:pPr>
      <w:r>
        <w:rPr>
          <w:sz w:val="22"/>
          <w:szCs w:val="22"/>
        </w:rPr>
        <w:t xml:space="preserve">Submit the proposal </w:t>
      </w:r>
      <w:r w:rsidR="009975A0">
        <w:rPr>
          <w:sz w:val="22"/>
          <w:szCs w:val="22"/>
        </w:rPr>
        <w:t xml:space="preserve">in Canvas, </w:t>
      </w:r>
      <w:r>
        <w:rPr>
          <w:sz w:val="22"/>
          <w:szCs w:val="22"/>
        </w:rPr>
        <w:t>using the template on the cours</w:t>
      </w:r>
      <w:r w:rsidR="004C140E">
        <w:rPr>
          <w:sz w:val="22"/>
          <w:szCs w:val="22"/>
        </w:rPr>
        <w:t xml:space="preserve">e Canvas </w:t>
      </w:r>
      <w:r>
        <w:rPr>
          <w:sz w:val="22"/>
          <w:szCs w:val="22"/>
        </w:rPr>
        <w:t>site.</w:t>
      </w:r>
    </w:p>
    <w:p w14:paraId="3DD975DF" w14:textId="635FFE7A" w:rsidR="007B251C" w:rsidRPr="008F0C2E" w:rsidRDefault="007B251C" w:rsidP="00236A96">
      <w:pPr>
        <w:numPr>
          <w:ilvl w:val="0"/>
          <w:numId w:val="3"/>
        </w:numPr>
        <w:tabs>
          <w:tab w:val="left" w:pos="810"/>
        </w:tabs>
        <w:jc w:val="both"/>
        <w:rPr>
          <w:sz w:val="22"/>
          <w:szCs w:val="22"/>
        </w:rPr>
      </w:pPr>
      <w:r w:rsidRPr="00F301FC">
        <w:rPr>
          <w:sz w:val="22"/>
          <w:szCs w:val="22"/>
        </w:rPr>
        <w:t>Each deliverable must demonstrate competence in at least one of the program learning outcomes</w:t>
      </w:r>
      <w:r w:rsidR="00B555B0">
        <w:rPr>
          <w:sz w:val="22"/>
          <w:szCs w:val="22"/>
        </w:rPr>
        <w:t>.</w:t>
      </w:r>
      <w:r w:rsidRPr="00F301FC">
        <w:rPr>
          <w:sz w:val="22"/>
          <w:szCs w:val="22"/>
        </w:rPr>
        <w:t xml:space="preserve"> </w:t>
      </w:r>
    </w:p>
    <w:p w14:paraId="5A8BBB36" w14:textId="77777777" w:rsidR="007B251C" w:rsidRPr="00F301FC" w:rsidRDefault="007B251C" w:rsidP="00236A96">
      <w:pPr>
        <w:numPr>
          <w:ilvl w:val="0"/>
          <w:numId w:val="3"/>
        </w:numPr>
        <w:tabs>
          <w:tab w:val="left" w:pos="810"/>
        </w:tabs>
        <w:jc w:val="both"/>
        <w:rPr>
          <w:sz w:val="22"/>
          <w:szCs w:val="22"/>
        </w:rPr>
      </w:pPr>
      <w:r w:rsidRPr="00F301FC">
        <w:rPr>
          <w:sz w:val="22"/>
          <w:szCs w:val="22"/>
        </w:rPr>
        <w:t xml:space="preserve">A single deliverable may demonstrate competence in more than one program learning outcome. </w:t>
      </w:r>
    </w:p>
    <w:p w14:paraId="3D99E03B" w14:textId="77777777" w:rsidR="007B251C" w:rsidRPr="00F301FC" w:rsidRDefault="007B251C" w:rsidP="00236A96">
      <w:pPr>
        <w:numPr>
          <w:ilvl w:val="0"/>
          <w:numId w:val="3"/>
        </w:numPr>
        <w:tabs>
          <w:tab w:val="left" w:pos="810"/>
        </w:tabs>
        <w:jc w:val="both"/>
        <w:rPr>
          <w:sz w:val="22"/>
          <w:szCs w:val="22"/>
        </w:rPr>
      </w:pPr>
      <w:r w:rsidRPr="00F301FC">
        <w:rPr>
          <w:sz w:val="22"/>
          <w:szCs w:val="22"/>
        </w:rPr>
        <w:t>Among the deliverables submitted, each of the five program learning outcomes must be demonstrated at least once.</w:t>
      </w:r>
    </w:p>
    <w:p w14:paraId="533C1A90" w14:textId="77777777" w:rsidR="007B251C" w:rsidRPr="00F301FC" w:rsidRDefault="007B251C" w:rsidP="00236A96">
      <w:pPr>
        <w:tabs>
          <w:tab w:val="left" w:pos="1440"/>
        </w:tabs>
        <w:jc w:val="both"/>
        <w:rPr>
          <w:sz w:val="22"/>
          <w:szCs w:val="22"/>
        </w:rPr>
      </w:pPr>
    </w:p>
    <w:p w14:paraId="43D3EC11" w14:textId="77777777" w:rsidR="007B251C" w:rsidRPr="00F301FC" w:rsidRDefault="007B251C" w:rsidP="00236A96">
      <w:pPr>
        <w:tabs>
          <w:tab w:val="left" w:pos="1440"/>
        </w:tabs>
        <w:jc w:val="both"/>
        <w:rPr>
          <w:sz w:val="22"/>
          <w:szCs w:val="22"/>
        </w:rPr>
      </w:pPr>
      <w:r w:rsidRPr="00F301FC">
        <w:rPr>
          <w:sz w:val="22"/>
          <w:szCs w:val="22"/>
        </w:rPr>
        <w:t>Some notes:</w:t>
      </w:r>
    </w:p>
    <w:p w14:paraId="34141547" w14:textId="4DE5EBE7" w:rsidR="007B251C" w:rsidRPr="00F301FC" w:rsidRDefault="007B251C" w:rsidP="00236A96">
      <w:pPr>
        <w:numPr>
          <w:ilvl w:val="0"/>
          <w:numId w:val="3"/>
        </w:numPr>
        <w:tabs>
          <w:tab w:val="left" w:pos="810"/>
        </w:tabs>
        <w:jc w:val="both"/>
        <w:rPr>
          <w:sz w:val="22"/>
          <w:szCs w:val="22"/>
        </w:rPr>
      </w:pPr>
      <w:r w:rsidRPr="00F301FC">
        <w:rPr>
          <w:sz w:val="22"/>
          <w:szCs w:val="22"/>
        </w:rPr>
        <w:t>The deliverables should be based on the organization’s needs</w:t>
      </w:r>
    </w:p>
    <w:p w14:paraId="01811B1D" w14:textId="77777777" w:rsidR="007B251C" w:rsidRPr="00F301FC" w:rsidRDefault="007B251C" w:rsidP="00236A96">
      <w:pPr>
        <w:numPr>
          <w:ilvl w:val="0"/>
          <w:numId w:val="3"/>
        </w:numPr>
        <w:tabs>
          <w:tab w:val="left" w:pos="810"/>
        </w:tabs>
        <w:jc w:val="both"/>
        <w:rPr>
          <w:sz w:val="22"/>
          <w:szCs w:val="22"/>
        </w:rPr>
      </w:pPr>
      <w:r w:rsidRPr="00F301FC">
        <w:rPr>
          <w:sz w:val="22"/>
          <w:szCs w:val="22"/>
        </w:rPr>
        <w:t>Each deliverable must demonstrate graduate level work. For example, simply gathering published information into a research report is not adequate; however original data collection and analysis and/or library research coupled with analysis and recommendations by the student would typically be acceptable.</w:t>
      </w:r>
    </w:p>
    <w:p w14:paraId="394B29EA" w14:textId="0F47FEC3" w:rsidR="00236A96" w:rsidRDefault="007B251C" w:rsidP="00236A96">
      <w:pPr>
        <w:numPr>
          <w:ilvl w:val="0"/>
          <w:numId w:val="3"/>
        </w:numPr>
        <w:tabs>
          <w:tab w:val="left" w:pos="810"/>
        </w:tabs>
        <w:jc w:val="both"/>
        <w:rPr>
          <w:sz w:val="22"/>
          <w:szCs w:val="22"/>
        </w:rPr>
      </w:pPr>
      <w:r w:rsidRPr="008F0C2E">
        <w:rPr>
          <w:sz w:val="22"/>
          <w:szCs w:val="22"/>
        </w:rPr>
        <w:t xml:space="preserve">For examples of deliverables that meet different learning outcomes, see the </w:t>
      </w:r>
      <w:r w:rsidR="00E36D29">
        <w:rPr>
          <w:sz w:val="22"/>
          <w:szCs w:val="22"/>
        </w:rPr>
        <w:t xml:space="preserve">course Canvas site and/or the </w:t>
      </w:r>
      <w:r w:rsidRPr="008F0C2E">
        <w:rPr>
          <w:sz w:val="22"/>
          <w:szCs w:val="22"/>
        </w:rPr>
        <w:t xml:space="preserve">IEM practicum website: </w:t>
      </w:r>
    </w:p>
    <w:p w14:paraId="5C815DD0" w14:textId="74D15828" w:rsidR="00236A96" w:rsidRPr="00E36D29" w:rsidRDefault="00147625" w:rsidP="00960362">
      <w:pPr>
        <w:tabs>
          <w:tab w:val="left" w:pos="810"/>
        </w:tabs>
        <w:ind w:left="810"/>
        <w:jc w:val="both"/>
        <w:rPr>
          <w:sz w:val="22"/>
          <w:szCs w:val="22"/>
        </w:rPr>
      </w:pPr>
      <w:hyperlink r:id="rId17" w:history="1">
        <w:r w:rsidR="00236A96" w:rsidRPr="00E36D29">
          <w:rPr>
            <w:rStyle w:val="Hyperlink"/>
            <w:sz w:val="22"/>
            <w:szCs w:val="22"/>
            <w:u w:color="813B5F"/>
          </w:rPr>
          <w:t>http://sites.miis.edu/iempracticum</w:t>
        </w:r>
      </w:hyperlink>
    </w:p>
    <w:p w14:paraId="1DC3C336" w14:textId="77777777" w:rsidR="007B251C" w:rsidRDefault="007B251C" w:rsidP="00236A96">
      <w:pPr>
        <w:numPr>
          <w:ilvl w:val="0"/>
          <w:numId w:val="3"/>
        </w:numPr>
        <w:tabs>
          <w:tab w:val="left" w:pos="810"/>
        </w:tabs>
        <w:jc w:val="both"/>
        <w:rPr>
          <w:sz w:val="22"/>
          <w:szCs w:val="22"/>
        </w:rPr>
      </w:pPr>
      <w:r w:rsidRPr="00F301FC">
        <w:rPr>
          <w:sz w:val="22"/>
          <w:szCs w:val="22"/>
        </w:rPr>
        <w:t>You will likely be asked to do routine work at your practicum site. Some of these may be clerical, reception, or related tasks. While you should certainly do this work as asked, these are not appropriate</w:t>
      </w:r>
      <w:r w:rsidRPr="00AB0D45">
        <w:rPr>
          <w:sz w:val="22"/>
          <w:szCs w:val="22"/>
        </w:rPr>
        <w:t xml:space="preserve"> deliverables</w:t>
      </w:r>
      <w:r>
        <w:rPr>
          <w:sz w:val="22"/>
          <w:szCs w:val="22"/>
        </w:rPr>
        <w:t>.</w:t>
      </w:r>
    </w:p>
    <w:p w14:paraId="7A24B6B2" w14:textId="77777777" w:rsidR="007B251C" w:rsidRDefault="007B251C" w:rsidP="00236A96">
      <w:pPr>
        <w:numPr>
          <w:ilvl w:val="0"/>
          <w:numId w:val="3"/>
        </w:numPr>
        <w:tabs>
          <w:tab w:val="left" w:pos="810"/>
        </w:tabs>
        <w:jc w:val="both"/>
        <w:rPr>
          <w:sz w:val="22"/>
          <w:szCs w:val="22"/>
        </w:rPr>
      </w:pPr>
      <w:r w:rsidRPr="00AB0D45">
        <w:rPr>
          <w:sz w:val="22"/>
          <w:szCs w:val="22"/>
        </w:rPr>
        <w:t xml:space="preserve">The student may do the work of some deliverables outside of the work hours spent at the practicum site. For example, in the case that the student and supervisor do not agree on enough deliverable projects, the student may opt to work on one or more additional deliverables in his/her free time. </w:t>
      </w:r>
    </w:p>
    <w:p w14:paraId="6D81C0D3" w14:textId="77777777" w:rsidR="007B251C" w:rsidRPr="00AB0D45" w:rsidRDefault="007B251C" w:rsidP="00236A96">
      <w:pPr>
        <w:numPr>
          <w:ilvl w:val="0"/>
          <w:numId w:val="3"/>
        </w:numPr>
        <w:tabs>
          <w:tab w:val="left" w:pos="810"/>
        </w:tabs>
        <w:jc w:val="both"/>
        <w:rPr>
          <w:sz w:val="22"/>
          <w:szCs w:val="22"/>
        </w:rPr>
      </w:pPr>
      <w:r>
        <w:rPr>
          <w:sz w:val="22"/>
          <w:szCs w:val="22"/>
        </w:rPr>
        <w:t>You may need to write your deliverable reflections on your own time, depending on the expectations of your organization.</w:t>
      </w:r>
    </w:p>
    <w:p w14:paraId="25CF49BA" w14:textId="77777777" w:rsidR="007B251C" w:rsidRDefault="007B251C" w:rsidP="00236A96">
      <w:pPr>
        <w:numPr>
          <w:ilvl w:val="0"/>
          <w:numId w:val="3"/>
        </w:numPr>
        <w:tabs>
          <w:tab w:val="left" w:pos="810"/>
        </w:tabs>
        <w:jc w:val="both"/>
        <w:rPr>
          <w:sz w:val="22"/>
          <w:szCs w:val="22"/>
        </w:rPr>
      </w:pPr>
      <w:r>
        <w:rPr>
          <w:sz w:val="22"/>
          <w:szCs w:val="22"/>
        </w:rPr>
        <w:t>As a rough estimate, an approved graduate-level deliverable will likely take 20-40 hours of work to complete.</w:t>
      </w:r>
    </w:p>
    <w:p w14:paraId="1C4C2DC7" w14:textId="35650CB7" w:rsidR="007B251C" w:rsidRDefault="007B251C" w:rsidP="00236A96">
      <w:pPr>
        <w:numPr>
          <w:ilvl w:val="0"/>
          <w:numId w:val="3"/>
        </w:numPr>
        <w:tabs>
          <w:tab w:val="left" w:pos="810"/>
        </w:tabs>
        <w:jc w:val="both"/>
        <w:rPr>
          <w:sz w:val="22"/>
          <w:szCs w:val="22"/>
        </w:rPr>
      </w:pPr>
      <w:r>
        <w:rPr>
          <w:sz w:val="22"/>
          <w:szCs w:val="22"/>
        </w:rPr>
        <w:t>Sample deliverables will be</w:t>
      </w:r>
      <w:r w:rsidR="00EC10B6">
        <w:rPr>
          <w:sz w:val="22"/>
          <w:szCs w:val="22"/>
        </w:rPr>
        <w:t xml:space="preserve"> posted to the course Canvas </w:t>
      </w:r>
      <w:r>
        <w:rPr>
          <w:sz w:val="22"/>
          <w:szCs w:val="22"/>
        </w:rPr>
        <w:t xml:space="preserve">site.  </w:t>
      </w:r>
    </w:p>
    <w:p w14:paraId="3184F087" w14:textId="77777777" w:rsidR="007B251C" w:rsidRDefault="007B251C" w:rsidP="00236A96">
      <w:pPr>
        <w:tabs>
          <w:tab w:val="left" w:pos="810"/>
        </w:tabs>
        <w:ind w:left="781"/>
        <w:jc w:val="both"/>
        <w:rPr>
          <w:sz w:val="22"/>
          <w:szCs w:val="22"/>
        </w:rPr>
      </w:pPr>
    </w:p>
    <w:p w14:paraId="540C3E96" w14:textId="77777777" w:rsidR="007B251C" w:rsidRPr="0066760E" w:rsidRDefault="007B251C" w:rsidP="00236A96">
      <w:pPr>
        <w:tabs>
          <w:tab w:val="left" w:pos="810"/>
        </w:tabs>
        <w:jc w:val="both"/>
        <w:rPr>
          <w:sz w:val="22"/>
          <w:szCs w:val="22"/>
          <w:u w:val="single"/>
        </w:rPr>
      </w:pPr>
      <w:r w:rsidRPr="0066760E">
        <w:rPr>
          <w:sz w:val="22"/>
          <w:szCs w:val="22"/>
          <w:u w:val="single"/>
        </w:rPr>
        <w:t>Submission Instructions:</w:t>
      </w:r>
    </w:p>
    <w:p w14:paraId="74C9EEA2" w14:textId="2C341E4A" w:rsidR="007B251C" w:rsidRDefault="007B251C" w:rsidP="00236A96">
      <w:pPr>
        <w:tabs>
          <w:tab w:val="left" w:pos="810"/>
        </w:tabs>
        <w:jc w:val="both"/>
        <w:rPr>
          <w:sz w:val="22"/>
          <w:szCs w:val="22"/>
        </w:rPr>
      </w:pPr>
      <w:r>
        <w:rPr>
          <w:sz w:val="22"/>
          <w:szCs w:val="22"/>
        </w:rPr>
        <w:t xml:space="preserve">Within one month of beginning the practicum position, </w:t>
      </w:r>
      <w:r w:rsidR="00B164CD">
        <w:rPr>
          <w:sz w:val="22"/>
          <w:szCs w:val="22"/>
        </w:rPr>
        <w:t>and no later</w:t>
      </w:r>
      <w:r w:rsidR="004C140E">
        <w:rPr>
          <w:sz w:val="22"/>
          <w:szCs w:val="22"/>
          <w:vertAlign w:val="superscript"/>
        </w:rPr>
        <w:t xml:space="preserve"> </w:t>
      </w:r>
      <w:r w:rsidR="004C140E">
        <w:rPr>
          <w:sz w:val="22"/>
          <w:szCs w:val="22"/>
        </w:rPr>
        <w:t>than February 2</w:t>
      </w:r>
      <w:r w:rsidR="00EC10B6">
        <w:rPr>
          <w:sz w:val="22"/>
          <w:szCs w:val="22"/>
        </w:rPr>
        <w:t>0</w:t>
      </w:r>
      <w:r w:rsidR="004C140E">
        <w:rPr>
          <w:sz w:val="22"/>
          <w:szCs w:val="22"/>
        </w:rPr>
        <w:t>th</w:t>
      </w:r>
      <w:r w:rsidR="00B164CD">
        <w:rPr>
          <w:sz w:val="22"/>
          <w:szCs w:val="22"/>
        </w:rPr>
        <w:t xml:space="preserve">, </w:t>
      </w:r>
      <w:r w:rsidR="009975A0">
        <w:rPr>
          <w:sz w:val="22"/>
          <w:szCs w:val="22"/>
        </w:rPr>
        <w:t>students must submit in Canvas</w:t>
      </w:r>
      <w:r>
        <w:rPr>
          <w:sz w:val="22"/>
          <w:szCs w:val="22"/>
        </w:rPr>
        <w:t xml:space="preserve"> a proposal for the deliverables as a Word document. It is likely that the proposal for each deliverable will be 2-3 paragraphs in length. A template to be used for the proposal is</w:t>
      </w:r>
      <w:r w:rsidR="009975A0">
        <w:rPr>
          <w:sz w:val="22"/>
          <w:szCs w:val="22"/>
        </w:rPr>
        <w:t xml:space="preserve"> available on the course Canvas site</w:t>
      </w:r>
      <w:r>
        <w:rPr>
          <w:sz w:val="22"/>
          <w:szCs w:val="22"/>
        </w:rPr>
        <w:t>. For each deliverable, the proposal must include:</w:t>
      </w:r>
    </w:p>
    <w:p w14:paraId="01D4BD82" w14:textId="77777777" w:rsidR="007B251C" w:rsidRDefault="007B251C" w:rsidP="00236A96">
      <w:pPr>
        <w:numPr>
          <w:ilvl w:val="0"/>
          <w:numId w:val="4"/>
        </w:numPr>
        <w:tabs>
          <w:tab w:val="left" w:pos="810"/>
        </w:tabs>
        <w:jc w:val="both"/>
        <w:rPr>
          <w:sz w:val="22"/>
          <w:szCs w:val="22"/>
        </w:rPr>
      </w:pPr>
      <w:r>
        <w:rPr>
          <w:sz w:val="22"/>
          <w:szCs w:val="22"/>
        </w:rPr>
        <w:t>a description of the project</w:t>
      </w:r>
    </w:p>
    <w:p w14:paraId="5976D30E" w14:textId="77777777" w:rsidR="007B251C" w:rsidRDefault="007B251C" w:rsidP="00236A96">
      <w:pPr>
        <w:numPr>
          <w:ilvl w:val="0"/>
          <w:numId w:val="4"/>
        </w:numPr>
        <w:tabs>
          <w:tab w:val="left" w:pos="810"/>
        </w:tabs>
        <w:jc w:val="both"/>
        <w:rPr>
          <w:sz w:val="22"/>
          <w:szCs w:val="22"/>
        </w:rPr>
      </w:pPr>
      <w:r>
        <w:rPr>
          <w:sz w:val="22"/>
          <w:szCs w:val="22"/>
        </w:rPr>
        <w:t>an indication of which learning goal(s) will be demonstrated</w:t>
      </w:r>
    </w:p>
    <w:p w14:paraId="3E8BAE15" w14:textId="77777777" w:rsidR="007B251C" w:rsidRDefault="007B251C" w:rsidP="00236A96">
      <w:pPr>
        <w:numPr>
          <w:ilvl w:val="0"/>
          <w:numId w:val="4"/>
        </w:numPr>
        <w:tabs>
          <w:tab w:val="left" w:pos="810"/>
        </w:tabs>
        <w:jc w:val="both"/>
        <w:rPr>
          <w:sz w:val="22"/>
          <w:szCs w:val="22"/>
        </w:rPr>
      </w:pPr>
      <w:r>
        <w:rPr>
          <w:sz w:val="22"/>
          <w:szCs w:val="22"/>
        </w:rPr>
        <w:t>the methodology – who, what, where, when, how, and/or why of the plan to complete the project (if you are doing the project in collaboration with others, be very clear on which part of it you will contribute)</w:t>
      </w:r>
    </w:p>
    <w:p w14:paraId="0FA23EFD" w14:textId="77777777" w:rsidR="007B251C" w:rsidRPr="00467B59" w:rsidRDefault="007B251C" w:rsidP="00236A96">
      <w:pPr>
        <w:numPr>
          <w:ilvl w:val="0"/>
          <w:numId w:val="4"/>
        </w:numPr>
        <w:tabs>
          <w:tab w:val="left" w:pos="810"/>
        </w:tabs>
        <w:jc w:val="both"/>
        <w:rPr>
          <w:sz w:val="22"/>
          <w:szCs w:val="22"/>
        </w:rPr>
      </w:pPr>
      <w:r w:rsidRPr="00467B59">
        <w:rPr>
          <w:sz w:val="22"/>
          <w:szCs w:val="22"/>
        </w:rPr>
        <w:t>the timeline for completion of the deliverable</w:t>
      </w:r>
    </w:p>
    <w:p w14:paraId="5E571DD7" w14:textId="77777777" w:rsidR="007B251C" w:rsidRDefault="007B251C" w:rsidP="00236A96">
      <w:pPr>
        <w:numPr>
          <w:ilvl w:val="0"/>
          <w:numId w:val="4"/>
        </w:numPr>
        <w:tabs>
          <w:tab w:val="left" w:pos="810"/>
        </w:tabs>
        <w:jc w:val="both"/>
        <w:rPr>
          <w:sz w:val="22"/>
          <w:szCs w:val="22"/>
        </w:rPr>
      </w:pPr>
      <w:r>
        <w:rPr>
          <w:sz w:val="22"/>
          <w:szCs w:val="22"/>
        </w:rPr>
        <w:lastRenderedPageBreak/>
        <w:t>the nature of the deliverable that will be submitted as evidence of completion (for example, a research report, a strategic plan document, a video, a handbook for host families, the schedule for an orientation week, etc.)</w:t>
      </w:r>
    </w:p>
    <w:p w14:paraId="4F20A835" w14:textId="77777777" w:rsidR="007B251C" w:rsidRDefault="007B251C" w:rsidP="00236A96">
      <w:pPr>
        <w:tabs>
          <w:tab w:val="left" w:pos="810"/>
        </w:tabs>
        <w:jc w:val="both"/>
        <w:rPr>
          <w:sz w:val="22"/>
          <w:szCs w:val="22"/>
        </w:rPr>
      </w:pPr>
    </w:p>
    <w:p w14:paraId="32E1D0B2" w14:textId="77777777" w:rsidR="007B251C" w:rsidRPr="00DA339F" w:rsidRDefault="007B251C" w:rsidP="00236A96">
      <w:pPr>
        <w:tabs>
          <w:tab w:val="left" w:pos="810"/>
        </w:tabs>
        <w:jc w:val="both"/>
        <w:rPr>
          <w:sz w:val="22"/>
          <w:szCs w:val="22"/>
          <w:u w:val="single"/>
        </w:rPr>
      </w:pPr>
      <w:r w:rsidRPr="00DA339F">
        <w:rPr>
          <w:sz w:val="22"/>
          <w:szCs w:val="22"/>
          <w:u w:val="single"/>
        </w:rPr>
        <w:t>Submitting Proposal Revisions:</w:t>
      </w:r>
    </w:p>
    <w:p w14:paraId="1C101588" w14:textId="77777777" w:rsidR="007B251C" w:rsidRDefault="007B251C" w:rsidP="00236A96">
      <w:pPr>
        <w:tabs>
          <w:tab w:val="left" w:pos="810"/>
        </w:tabs>
        <w:jc w:val="both"/>
        <w:rPr>
          <w:sz w:val="22"/>
          <w:szCs w:val="22"/>
        </w:rPr>
      </w:pPr>
      <w:r>
        <w:rPr>
          <w:sz w:val="22"/>
          <w:szCs w:val="22"/>
        </w:rPr>
        <w:t>Students should expect some back and forth negotiation about the deliverables with the instructor before the proposal is approved. Any substantive changes to the proposal after it is approved must be discussed with the instructor. Students are encouraged to submit a proposal for more than the minimum number of deliverables, in case one can’t be completed for some reason (which happens to the majority of students, typically for reasons beyond their control).</w:t>
      </w:r>
    </w:p>
    <w:p w14:paraId="3016C638" w14:textId="77777777" w:rsidR="007B251C" w:rsidRDefault="007B251C" w:rsidP="00236A96">
      <w:pPr>
        <w:tabs>
          <w:tab w:val="left" w:pos="810"/>
        </w:tabs>
        <w:jc w:val="both"/>
        <w:rPr>
          <w:sz w:val="22"/>
          <w:szCs w:val="22"/>
        </w:rPr>
      </w:pPr>
    </w:p>
    <w:p w14:paraId="74BF1494" w14:textId="77777777" w:rsidR="007B251C" w:rsidRDefault="007B251C" w:rsidP="00236A96">
      <w:pPr>
        <w:tabs>
          <w:tab w:val="left" w:pos="810"/>
        </w:tabs>
        <w:jc w:val="both"/>
        <w:rPr>
          <w:sz w:val="22"/>
          <w:szCs w:val="22"/>
        </w:rPr>
      </w:pPr>
      <w:r>
        <w:rPr>
          <w:sz w:val="22"/>
          <w:szCs w:val="22"/>
        </w:rPr>
        <w:t>During the practicum, if you wish to propose any changes to your deliverables, submit an updated proposal with the changes clearly indicated for the instructor’s review. When submitting updated proposals, be sure to clearly indicate which sections are new/changed using highlighting, colored text, or the track changes function.</w:t>
      </w:r>
    </w:p>
    <w:p w14:paraId="6185617B" w14:textId="77777777" w:rsidR="007B251C" w:rsidRDefault="007B251C" w:rsidP="00236A96">
      <w:pPr>
        <w:tabs>
          <w:tab w:val="left" w:pos="810"/>
        </w:tabs>
        <w:jc w:val="both"/>
        <w:rPr>
          <w:sz w:val="22"/>
          <w:szCs w:val="22"/>
        </w:rPr>
      </w:pPr>
    </w:p>
    <w:p w14:paraId="54F9A54B" w14:textId="77777777" w:rsidR="007B251C" w:rsidRPr="00F3434F" w:rsidRDefault="007B251C" w:rsidP="00236A96">
      <w:pPr>
        <w:tabs>
          <w:tab w:val="left" w:pos="810"/>
        </w:tabs>
        <w:jc w:val="both"/>
        <w:rPr>
          <w:sz w:val="22"/>
          <w:szCs w:val="22"/>
          <w:u w:val="single"/>
        </w:rPr>
      </w:pPr>
      <w:r w:rsidRPr="00F3434F">
        <w:rPr>
          <w:sz w:val="22"/>
          <w:szCs w:val="22"/>
          <w:u w:val="single"/>
        </w:rPr>
        <w:t>Grading:</w:t>
      </w:r>
    </w:p>
    <w:p w14:paraId="49DA2E72" w14:textId="305C6CCE" w:rsidR="007B251C" w:rsidRPr="007B251C" w:rsidRDefault="007B251C" w:rsidP="00236A96">
      <w:pPr>
        <w:tabs>
          <w:tab w:val="left" w:pos="810"/>
        </w:tabs>
        <w:jc w:val="both"/>
        <w:rPr>
          <w:sz w:val="22"/>
          <w:szCs w:val="22"/>
        </w:rPr>
      </w:pPr>
      <w:r>
        <w:rPr>
          <w:sz w:val="22"/>
          <w:szCs w:val="22"/>
        </w:rPr>
        <w:t xml:space="preserve">You will receive full points for the practicum proposal once your instructor is satisfied with your proposal and has approved all proposed deliverables.   </w:t>
      </w:r>
    </w:p>
    <w:p w14:paraId="5234B776" w14:textId="77777777" w:rsidR="007B251C" w:rsidRDefault="007B251C" w:rsidP="00236A96">
      <w:pPr>
        <w:tabs>
          <w:tab w:val="left" w:pos="1440"/>
        </w:tabs>
        <w:jc w:val="both"/>
        <w:rPr>
          <w:b/>
          <w:sz w:val="28"/>
          <w:szCs w:val="28"/>
        </w:rPr>
      </w:pPr>
    </w:p>
    <w:p w14:paraId="4FBA2B4E" w14:textId="77777777" w:rsidR="00332352" w:rsidRDefault="00332352" w:rsidP="00236A96">
      <w:pPr>
        <w:tabs>
          <w:tab w:val="left" w:pos="1440"/>
        </w:tabs>
        <w:jc w:val="both"/>
        <w:rPr>
          <w:b/>
          <w:sz w:val="28"/>
          <w:szCs w:val="28"/>
        </w:rPr>
      </w:pPr>
    </w:p>
    <w:p w14:paraId="4AE427BB" w14:textId="77777777" w:rsidR="00412755" w:rsidRPr="008765B5" w:rsidRDefault="00412755" w:rsidP="00236A96">
      <w:pPr>
        <w:tabs>
          <w:tab w:val="left" w:pos="1440"/>
        </w:tabs>
        <w:jc w:val="both"/>
        <w:rPr>
          <w:b/>
          <w:sz w:val="28"/>
          <w:szCs w:val="28"/>
        </w:rPr>
      </w:pPr>
      <w:r w:rsidRPr="008765B5">
        <w:rPr>
          <w:b/>
          <w:sz w:val="28"/>
          <w:szCs w:val="28"/>
        </w:rPr>
        <w:t>E-Portfolio</w:t>
      </w:r>
      <w:r w:rsidR="000A4637" w:rsidRPr="008765B5">
        <w:rPr>
          <w:b/>
          <w:sz w:val="28"/>
          <w:szCs w:val="28"/>
        </w:rPr>
        <w:t xml:space="preserve"> (10% of overall grade)</w:t>
      </w:r>
    </w:p>
    <w:p w14:paraId="2DD50C46" w14:textId="5D1E38B4" w:rsidR="00412755" w:rsidRPr="0068184F" w:rsidRDefault="004047D8" w:rsidP="00236A96">
      <w:pPr>
        <w:tabs>
          <w:tab w:val="left" w:pos="1440"/>
        </w:tabs>
        <w:jc w:val="both"/>
        <w:rPr>
          <w:sz w:val="22"/>
          <w:szCs w:val="22"/>
        </w:rPr>
      </w:pPr>
      <w:r w:rsidRPr="0068184F">
        <w:rPr>
          <w:sz w:val="22"/>
          <w:szCs w:val="22"/>
        </w:rPr>
        <w:t>D</w:t>
      </w:r>
      <w:r w:rsidR="00D857CB" w:rsidRPr="0068184F">
        <w:rPr>
          <w:sz w:val="22"/>
          <w:szCs w:val="22"/>
        </w:rPr>
        <w:t>ue Date:</w:t>
      </w:r>
      <w:r w:rsidRPr="0068184F">
        <w:rPr>
          <w:sz w:val="22"/>
          <w:szCs w:val="22"/>
        </w:rPr>
        <w:t xml:space="preserve"> Submit URL</w:t>
      </w:r>
      <w:r w:rsidR="00D857CB" w:rsidRPr="0068184F">
        <w:rPr>
          <w:sz w:val="22"/>
          <w:szCs w:val="22"/>
        </w:rPr>
        <w:t xml:space="preserve"> </w:t>
      </w:r>
      <w:r w:rsidR="00E36D29">
        <w:rPr>
          <w:sz w:val="22"/>
          <w:szCs w:val="22"/>
        </w:rPr>
        <w:t xml:space="preserve">by </w:t>
      </w:r>
      <w:r w:rsidR="00EC10B6">
        <w:rPr>
          <w:sz w:val="22"/>
          <w:szCs w:val="22"/>
        </w:rPr>
        <w:t>February 10</w:t>
      </w:r>
      <w:r w:rsidR="00B555B0">
        <w:rPr>
          <w:sz w:val="22"/>
          <w:szCs w:val="22"/>
        </w:rPr>
        <w:t>, 201</w:t>
      </w:r>
      <w:r w:rsidR="004C140E">
        <w:rPr>
          <w:sz w:val="22"/>
          <w:szCs w:val="22"/>
        </w:rPr>
        <w:t>7</w:t>
      </w:r>
    </w:p>
    <w:p w14:paraId="61449D03" w14:textId="2D18BE02" w:rsidR="0071737B" w:rsidRPr="0068184F" w:rsidRDefault="004047D8" w:rsidP="00236A96">
      <w:pPr>
        <w:tabs>
          <w:tab w:val="left" w:pos="1440"/>
        </w:tabs>
        <w:jc w:val="both"/>
        <w:rPr>
          <w:sz w:val="22"/>
          <w:szCs w:val="22"/>
        </w:rPr>
      </w:pPr>
      <w:r w:rsidRPr="0068184F">
        <w:rPr>
          <w:sz w:val="22"/>
          <w:szCs w:val="22"/>
        </w:rPr>
        <w:t xml:space="preserve">Due Date: </w:t>
      </w:r>
      <w:r w:rsidR="0071737B" w:rsidRPr="0068184F">
        <w:rPr>
          <w:sz w:val="22"/>
          <w:szCs w:val="22"/>
        </w:rPr>
        <w:t xml:space="preserve">Prepare your E-Portfolio for Peer Review: </w:t>
      </w:r>
      <w:r w:rsidR="00EC10B6">
        <w:rPr>
          <w:sz w:val="22"/>
          <w:szCs w:val="22"/>
        </w:rPr>
        <w:t xml:space="preserve">March </w:t>
      </w:r>
      <w:r w:rsidR="006C1D92">
        <w:rPr>
          <w:sz w:val="22"/>
          <w:szCs w:val="22"/>
        </w:rPr>
        <w:t>17</w:t>
      </w:r>
      <w:r w:rsidR="00E9205D">
        <w:rPr>
          <w:sz w:val="22"/>
          <w:szCs w:val="22"/>
        </w:rPr>
        <w:t>, 2017</w:t>
      </w:r>
    </w:p>
    <w:p w14:paraId="20487626" w14:textId="7D23AFDA" w:rsidR="00445861" w:rsidRPr="0068184F" w:rsidRDefault="00445861" w:rsidP="00236A96">
      <w:pPr>
        <w:tabs>
          <w:tab w:val="left" w:pos="1440"/>
        </w:tabs>
        <w:jc w:val="both"/>
        <w:rPr>
          <w:sz w:val="22"/>
          <w:szCs w:val="22"/>
        </w:rPr>
      </w:pPr>
      <w:r w:rsidRPr="0068184F">
        <w:rPr>
          <w:sz w:val="22"/>
          <w:szCs w:val="22"/>
        </w:rPr>
        <w:t xml:space="preserve">Due Date: </w:t>
      </w:r>
      <w:r w:rsidR="00FC78CD">
        <w:rPr>
          <w:sz w:val="22"/>
          <w:szCs w:val="22"/>
        </w:rPr>
        <w:t xml:space="preserve">Peer Review: </w:t>
      </w:r>
      <w:r w:rsidR="00E36D29">
        <w:rPr>
          <w:sz w:val="22"/>
          <w:szCs w:val="22"/>
        </w:rPr>
        <w:t>March 24</w:t>
      </w:r>
      <w:r w:rsidR="00FC78CD">
        <w:rPr>
          <w:sz w:val="22"/>
          <w:szCs w:val="22"/>
        </w:rPr>
        <w:t>, 2016</w:t>
      </w:r>
    </w:p>
    <w:p w14:paraId="16E96587" w14:textId="39DD9420" w:rsidR="00412755" w:rsidRPr="004047D8" w:rsidRDefault="00D857CB" w:rsidP="00236A96">
      <w:pPr>
        <w:tabs>
          <w:tab w:val="left" w:pos="1440"/>
        </w:tabs>
        <w:jc w:val="both"/>
        <w:rPr>
          <w:sz w:val="22"/>
          <w:szCs w:val="22"/>
        </w:rPr>
      </w:pPr>
      <w:r w:rsidRPr="0068184F">
        <w:rPr>
          <w:sz w:val="22"/>
          <w:szCs w:val="22"/>
        </w:rPr>
        <w:t xml:space="preserve">Due Date: </w:t>
      </w:r>
      <w:r w:rsidR="00005CFB">
        <w:rPr>
          <w:sz w:val="22"/>
          <w:szCs w:val="22"/>
        </w:rPr>
        <w:t>Final E-Por</w:t>
      </w:r>
      <w:r w:rsidR="00FC78CD">
        <w:rPr>
          <w:sz w:val="22"/>
          <w:szCs w:val="22"/>
        </w:rPr>
        <w:t xml:space="preserve">tfolio Submission: </w:t>
      </w:r>
      <w:r w:rsidR="00E36D29">
        <w:rPr>
          <w:sz w:val="22"/>
          <w:szCs w:val="22"/>
        </w:rPr>
        <w:t>March 31</w:t>
      </w:r>
      <w:r w:rsidR="00FC78CD">
        <w:rPr>
          <w:sz w:val="22"/>
          <w:szCs w:val="22"/>
        </w:rPr>
        <w:t>, 201</w:t>
      </w:r>
      <w:r w:rsidR="00E9205D">
        <w:rPr>
          <w:sz w:val="22"/>
          <w:szCs w:val="22"/>
        </w:rPr>
        <w:t>7</w:t>
      </w:r>
    </w:p>
    <w:p w14:paraId="12E897BB" w14:textId="77777777" w:rsidR="00441F20" w:rsidRDefault="00441F20" w:rsidP="00236A96">
      <w:pPr>
        <w:tabs>
          <w:tab w:val="left" w:pos="1440"/>
        </w:tabs>
        <w:jc w:val="both"/>
        <w:rPr>
          <w:b/>
          <w:sz w:val="22"/>
          <w:szCs w:val="22"/>
        </w:rPr>
      </w:pPr>
    </w:p>
    <w:p w14:paraId="00119071" w14:textId="77777777" w:rsidR="00441F20" w:rsidRPr="00C32F6E" w:rsidRDefault="00441F20" w:rsidP="00236A96">
      <w:pPr>
        <w:tabs>
          <w:tab w:val="left" w:pos="1440"/>
        </w:tabs>
        <w:jc w:val="both"/>
        <w:rPr>
          <w:sz w:val="22"/>
          <w:szCs w:val="22"/>
          <w:u w:val="single"/>
        </w:rPr>
      </w:pPr>
      <w:r w:rsidRPr="00C32F6E">
        <w:rPr>
          <w:sz w:val="22"/>
          <w:szCs w:val="22"/>
          <w:u w:val="single"/>
        </w:rPr>
        <w:t xml:space="preserve">Purposes of </w:t>
      </w:r>
      <w:r w:rsidR="00445861" w:rsidRPr="00C32F6E">
        <w:rPr>
          <w:sz w:val="22"/>
          <w:szCs w:val="22"/>
          <w:u w:val="single"/>
        </w:rPr>
        <w:t>the E-Portfolio</w:t>
      </w:r>
      <w:r w:rsidR="00C32F6E" w:rsidRPr="00C32F6E">
        <w:rPr>
          <w:sz w:val="22"/>
          <w:szCs w:val="22"/>
          <w:u w:val="single"/>
        </w:rPr>
        <w:t xml:space="preserve"> Assignment:</w:t>
      </w:r>
    </w:p>
    <w:p w14:paraId="3CDEF8AC" w14:textId="77777777" w:rsidR="00441F20" w:rsidRPr="00B735BE" w:rsidRDefault="00441F20" w:rsidP="00236A96">
      <w:pPr>
        <w:tabs>
          <w:tab w:val="left" w:pos="1440"/>
        </w:tabs>
        <w:jc w:val="both"/>
        <w:rPr>
          <w:sz w:val="22"/>
          <w:szCs w:val="22"/>
        </w:rPr>
      </w:pPr>
      <w:r w:rsidRPr="00B735BE">
        <w:rPr>
          <w:sz w:val="22"/>
          <w:szCs w:val="22"/>
        </w:rPr>
        <w:t xml:space="preserve">1) To refine your thinking about your personal brand (your strengths with regard to your professional life)  </w:t>
      </w:r>
    </w:p>
    <w:p w14:paraId="50F6AC1C" w14:textId="77777777" w:rsidR="00441F20" w:rsidRPr="00B735BE" w:rsidRDefault="00441F20" w:rsidP="00236A96">
      <w:pPr>
        <w:tabs>
          <w:tab w:val="left" w:pos="1440"/>
        </w:tabs>
        <w:jc w:val="both"/>
        <w:rPr>
          <w:sz w:val="22"/>
          <w:szCs w:val="22"/>
        </w:rPr>
      </w:pPr>
      <w:r w:rsidRPr="00B735BE">
        <w:rPr>
          <w:sz w:val="22"/>
          <w:szCs w:val="22"/>
        </w:rPr>
        <w:t xml:space="preserve">2) To provide you with a tool to help you establish credibility during a job search </w:t>
      </w:r>
    </w:p>
    <w:p w14:paraId="22359C8B" w14:textId="77777777" w:rsidR="00441F20" w:rsidRPr="00B735BE" w:rsidRDefault="00441F20" w:rsidP="00236A96">
      <w:pPr>
        <w:tabs>
          <w:tab w:val="left" w:pos="1440"/>
        </w:tabs>
        <w:jc w:val="both"/>
        <w:rPr>
          <w:sz w:val="22"/>
          <w:szCs w:val="22"/>
        </w:rPr>
      </w:pPr>
      <w:r w:rsidRPr="00B735BE">
        <w:rPr>
          <w:sz w:val="22"/>
          <w:szCs w:val="22"/>
        </w:rPr>
        <w:t>3) To increase your technological skills</w:t>
      </w:r>
    </w:p>
    <w:p w14:paraId="7DC34953" w14:textId="77777777" w:rsidR="00441F20" w:rsidRDefault="00441F20" w:rsidP="00236A96">
      <w:pPr>
        <w:tabs>
          <w:tab w:val="left" w:pos="1440"/>
        </w:tabs>
        <w:jc w:val="both"/>
        <w:rPr>
          <w:sz w:val="22"/>
          <w:szCs w:val="22"/>
        </w:rPr>
      </w:pPr>
    </w:p>
    <w:p w14:paraId="47E0E445" w14:textId="77777777" w:rsidR="00441F20" w:rsidRDefault="00412755" w:rsidP="00236A96">
      <w:pPr>
        <w:tabs>
          <w:tab w:val="left" w:pos="1440"/>
        </w:tabs>
        <w:jc w:val="both"/>
        <w:rPr>
          <w:sz w:val="22"/>
          <w:szCs w:val="22"/>
        </w:rPr>
      </w:pPr>
      <w:r>
        <w:rPr>
          <w:sz w:val="22"/>
          <w:szCs w:val="22"/>
        </w:rPr>
        <w:t>In order to showcase your work for each other and for future employers, each stude</w:t>
      </w:r>
      <w:r w:rsidR="003D77F4">
        <w:rPr>
          <w:sz w:val="22"/>
          <w:szCs w:val="22"/>
        </w:rPr>
        <w:t xml:space="preserve">nt will develop an e-portfolio (a professional website). </w:t>
      </w:r>
      <w:r w:rsidR="00441F20">
        <w:rPr>
          <w:sz w:val="22"/>
          <w:szCs w:val="22"/>
        </w:rPr>
        <w:t xml:space="preserve">It is our hope that once your website it built, you will add a link to it on your resume, your Linked In page, and your email signature. </w:t>
      </w:r>
    </w:p>
    <w:p w14:paraId="19A2134B" w14:textId="77777777" w:rsidR="00441F20" w:rsidRDefault="00441F20" w:rsidP="00236A96">
      <w:pPr>
        <w:tabs>
          <w:tab w:val="left" w:pos="1440"/>
        </w:tabs>
        <w:jc w:val="both"/>
        <w:rPr>
          <w:sz w:val="22"/>
          <w:szCs w:val="22"/>
        </w:rPr>
      </w:pPr>
    </w:p>
    <w:p w14:paraId="2B9D91EE" w14:textId="77777777" w:rsidR="00B555B0" w:rsidRDefault="00B555B0" w:rsidP="00236A96">
      <w:pPr>
        <w:tabs>
          <w:tab w:val="left" w:pos="1440"/>
        </w:tabs>
        <w:jc w:val="both"/>
        <w:rPr>
          <w:sz w:val="22"/>
          <w:szCs w:val="22"/>
        </w:rPr>
      </w:pPr>
    </w:p>
    <w:p w14:paraId="79CAF11F" w14:textId="77777777" w:rsidR="0006295B" w:rsidRPr="0006295B" w:rsidRDefault="0006295B" w:rsidP="00236A96">
      <w:pPr>
        <w:tabs>
          <w:tab w:val="left" w:pos="1440"/>
        </w:tabs>
        <w:jc w:val="both"/>
        <w:rPr>
          <w:sz w:val="22"/>
          <w:szCs w:val="22"/>
          <w:u w:val="single"/>
        </w:rPr>
      </w:pPr>
      <w:r w:rsidRPr="0006295B">
        <w:rPr>
          <w:sz w:val="22"/>
          <w:szCs w:val="22"/>
          <w:u w:val="single"/>
        </w:rPr>
        <w:t>Building the E-Portfolio:</w:t>
      </w:r>
    </w:p>
    <w:p w14:paraId="79911A09" w14:textId="5CA3653B" w:rsidR="00412755" w:rsidRDefault="00412755" w:rsidP="00236A96">
      <w:pPr>
        <w:tabs>
          <w:tab w:val="left" w:pos="1440"/>
        </w:tabs>
        <w:jc w:val="both"/>
        <w:rPr>
          <w:sz w:val="22"/>
          <w:szCs w:val="22"/>
        </w:rPr>
      </w:pPr>
      <w:r>
        <w:rPr>
          <w:sz w:val="22"/>
          <w:szCs w:val="22"/>
        </w:rPr>
        <w:t xml:space="preserve">Using the </w:t>
      </w:r>
      <w:r w:rsidR="003D77F4">
        <w:rPr>
          <w:sz w:val="22"/>
          <w:szCs w:val="22"/>
        </w:rPr>
        <w:t>sites</w:t>
      </w:r>
      <w:r>
        <w:rPr>
          <w:sz w:val="22"/>
          <w:szCs w:val="22"/>
        </w:rPr>
        <w:t>.miis.edu site</w:t>
      </w:r>
      <w:r w:rsidR="006F5460">
        <w:rPr>
          <w:sz w:val="22"/>
          <w:szCs w:val="22"/>
        </w:rPr>
        <w:t xml:space="preserve"> (a WordPress application)</w:t>
      </w:r>
      <w:r>
        <w:rPr>
          <w:sz w:val="22"/>
          <w:szCs w:val="22"/>
        </w:rPr>
        <w:t xml:space="preserve">, or other blog or website technology, each student must create an individual e-portfolio. </w:t>
      </w:r>
      <w:r w:rsidR="007C67FF">
        <w:rPr>
          <w:sz w:val="22"/>
          <w:szCs w:val="22"/>
        </w:rPr>
        <w:t xml:space="preserve">Choose </w:t>
      </w:r>
      <w:r>
        <w:rPr>
          <w:sz w:val="22"/>
          <w:szCs w:val="22"/>
        </w:rPr>
        <w:t xml:space="preserve">a </w:t>
      </w:r>
      <w:r w:rsidR="000A4637">
        <w:rPr>
          <w:sz w:val="22"/>
          <w:szCs w:val="22"/>
        </w:rPr>
        <w:t>URL</w:t>
      </w:r>
      <w:r>
        <w:rPr>
          <w:sz w:val="22"/>
          <w:szCs w:val="22"/>
        </w:rPr>
        <w:t xml:space="preserve"> that is professional in nature</w:t>
      </w:r>
      <w:r w:rsidR="00A6312D">
        <w:rPr>
          <w:sz w:val="22"/>
          <w:szCs w:val="22"/>
        </w:rPr>
        <w:t xml:space="preserve"> (probably your name)</w:t>
      </w:r>
      <w:r w:rsidR="007C67FF">
        <w:rPr>
          <w:sz w:val="22"/>
          <w:szCs w:val="22"/>
        </w:rPr>
        <w:t xml:space="preserve">. </w:t>
      </w:r>
      <w:r w:rsidR="00100477">
        <w:rPr>
          <w:sz w:val="22"/>
          <w:szCs w:val="22"/>
        </w:rPr>
        <w:t xml:space="preserve">This link will be posted to the course WordPress site to allow your instructors, practicum cohort, and IEM on-campus students to see your </w:t>
      </w:r>
      <w:r w:rsidR="000A4637">
        <w:rPr>
          <w:sz w:val="22"/>
          <w:szCs w:val="22"/>
        </w:rPr>
        <w:t>web</w:t>
      </w:r>
      <w:r w:rsidR="00100477">
        <w:rPr>
          <w:sz w:val="22"/>
          <w:szCs w:val="22"/>
        </w:rPr>
        <w:t>site.</w:t>
      </w:r>
      <w:r w:rsidR="008973EB">
        <w:rPr>
          <w:sz w:val="22"/>
          <w:szCs w:val="22"/>
        </w:rPr>
        <w:t xml:space="preserve"> You may determine your privacy settings, but for the duration of the course, at minimum, you must allow IEM students and faculty to access your e-portfolio.</w:t>
      </w:r>
    </w:p>
    <w:p w14:paraId="4EA0BB23" w14:textId="77777777" w:rsidR="00412755" w:rsidRDefault="00412755" w:rsidP="00236A96">
      <w:pPr>
        <w:tabs>
          <w:tab w:val="left" w:pos="1440"/>
        </w:tabs>
        <w:jc w:val="both"/>
        <w:rPr>
          <w:sz w:val="22"/>
          <w:szCs w:val="22"/>
        </w:rPr>
      </w:pPr>
    </w:p>
    <w:p w14:paraId="07380EE7" w14:textId="77777777" w:rsidR="00A6312D" w:rsidRDefault="00441F20" w:rsidP="00236A96">
      <w:pPr>
        <w:tabs>
          <w:tab w:val="left" w:pos="1440"/>
        </w:tabs>
        <w:jc w:val="both"/>
        <w:rPr>
          <w:sz w:val="22"/>
          <w:szCs w:val="22"/>
        </w:rPr>
      </w:pPr>
      <w:r>
        <w:rPr>
          <w:sz w:val="22"/>
          <w:szCs w:val="22"/>
        </w:rPr>
        <w:t>Y</w:t>
      </w:r>
      <w:r w:rsidR="007C67FF">
        <w:rPr>
          <w:sz w:val="22"/>
          <w:szCs w:val="22"/>
        </w:rPr>
        <w:t>ou should populate the e-portfolio with a self-introduction, resume information, a photo, and contact information. Explicitly highlight your professional strengths</w:t>
      </w:r>
      <w:r w:rsidR="0090286A">
        <w:rPr>
          <w:sz w:val="22"/>
          <w:szCs w:val="22"/>
        </w:rPr>
        <w:t xml:space="preserve"> and identity</w:t>
      </w:r>
      <w:r w:rsidR="007C67FF">
        <w:rPr>
          <w:sz w:val="22"/>
          <w:szCs w:val="22"/>
        </w:rPr>
        <w:t xml:space="preserve"> (in other words, highlight your personal brand) and include work samples. </w:t>
      </w:r>
      <w:r w:rsidR="00100477">
        <w:rPr>
          <w:sz w:val="22"/>
          <w:szCs w:val="22"/>
        </w:rPr>
        <w:t>We</w:t>
      </w:r>
      <w:r w:rsidR="007C67FF">
        <w:rPr>
          <w:sz w:val="22"/>
          <w:szCs w:val="22"/>
        </w:rPr>
        <w:t xml:space="preserve"> encourage you to use samples from the on-campus phase of the program as well as from the practicum. </w:t>
      </w:r>
      <w:r w:rsidR="003D77F4">
        <w:rPr>
          <w:sz w:val="22"/>
          <w:szCs w:val="22"/>
        </w:rPr>
        <w:t xml:space="preserve">You may also use work samples from outside employment or volunteer work. </w:t>
      </w:r>
      <w:r w:rsidR="007C67FF">
        <w:rPr>
          <w:sz w:val="22"/>
          <w:szCs w:val="22"/>
        </w:rPr>
        <w:t xml:space="preserve">If you post any projects created for a specific client/organization, you will need their </w:t>
      </w:r>
      <w:r w:rsidR="007C67FF" w:rsidRPr="00BC0670">
        <w:rPr>
          <w:sz w:val="22"/>
          <w:szCs w:val="22"/>
        </w:rPr>
        <w:t xml:space="preserve">permission. </w:t>
      </w:r>
    </w:p>
    <w:p w14:paraId="0CA05796" w14:textId="77777777" w:rsidR="00A6312D" w:rsidRDefault="00A6312D" w:rsidP="00236A96">
      <w:pPr>
        <w:tabs>
          <w:tab w:val="left" w:pos="1440"/>
        </w:tabs>
        <w:jc w:val="both"/>
        <w:rPr>
          <w:sz w:val="22"/>
          <w:szCs w:val="22"/>
        </w:rPr>
      </w:pPr>
    </w:p>
    <w:p w14:paraId="7E4CDAA6" w14:textId="77777777" w:rsidR="00BC0670" w:rsidRPr="00BC0670" w:rsidRDefault="007C67FF" w:rsidP="00236A96">
      <w:pPr>
        <w:tabs>
          <w:tab w:val="left" w:pos="1440"/>
        </w:tabs>
        <w:jc w:val="both"/>
        <w:rPr>
          <w:sz w:val="22"/>
          <w:szCs w:val="22"/>
        </w:rPr>
      </w:pPr>
      <w:r w:rsidRPr="00BC0670">
        <w:rPr>
          <w:sz w:val="22"/>
          <w:szCs w:val="22"/>
        </w:rPr>
        <w:t>It is essential that your e-portfolio be professional in tone.</w:t>
      </w:r>
      <w:r w:rsidR="00441F20">
        <w:rPr>
          <w:sz w:val="22"/>
          <w:szCs w:val="22"/>
        </w:rPr>
        <w:t xml:space="preserve"> You are trying to strike that perfect balance between showing creativity and personality, and being professional and mature. </w:t>
      </w:r>
      <w:r w:rsidR="00A6312D">
        <w:rPr>
          <w:sz w:val="22"/>
          <w:szCs w:val="22"/>
        </w:rPr>
        <w:t xml:space="preserve">It is </w:t>
      </w:r>
      <w:r w:rsidR="00100477">
        <w:rPr>
          <w:sz w:val="22"/>
          <w:szCs w:val="22"/>
        </w:rPr>
        <w:t>our</w:t>
      </w:r>
      <w:r w:rsidR="00A6312D">
        <w:rPr>
          <w:sz w:val="22"/>
          <w:szCs w:val="22"/>
        </w:rPr>
        <w:t xml:space="preserve"> recommendation that you present yourself as a professional, rather than highlighting that you are a graduate student. Of course, somewhere on your </w:t>
      </w:r>
      <w:r w:rsidR="000A4637">
        <w:rPr>
          <w:sz w:val="22"/>
          <w:szCs w:val="22"/>
        </w:rPr>
        <w:t>web</w:t>
      </w:r>
      <w:r w:rsidR="00A6312D">
        <w:rPr>
          <w:sz w:val="22"/>
          <w:szCs w:val="22"/>
        </w:rPr>
        <w:t xml:space="preserve">site, you should introduce your excellent educational credentials, including your (near) completion of the IEM degree, </w:t>
      </w:r>
      <w:r w:rsidR="00A6312D" w:rsidRPr="000A4637">
        <w:rPr>
          <w:i/>
          <w:sz w:val="22"/>
          <w:szCs w:val="22"/>
        </w:rPr>
        <w:t xml:space="preserve">but </w:t>
      </w:r>
      <w:r w:rsidR="00100477" w:rsidRPr="000A4637">
        <w:rPr>
          <w:i/>
          <w:sz w:val="22"/>
          <w:szCs w:val="22"/>
        </w:rPr>
        <w:t>do not write that you are a graduate student as the first line of your “about me” section – we want potential employers to see you as a colleague, not a student, first and foremost</w:t>
      </w:r>
      <w:r w:rsidR="00100477">
        <w:rPr>
          <w:sz w:val="22"/>
          <w:szCs w:val="22"/>
        </w:rPr>
        <w:t xml:space="preserve">. </w:t>
      </w:r>
      <w:r w:rsidR="00A6312D">
        <w:rPr>
          <w:sz w:val="22"/>
          <w:szCs w:val="22"/>
        </w:rPr>
        <w:t xml:space="preserve">Also, avoid calling your projects </w:t>
      </w:r>
      <w:r w:rsidR="00A6312D">
        <w:rPr>
          <w:sz w:val="22"/>
          <w:szCs w:val="22"/>
        </w:rPr>
        <w:lastRenderedPageBreak/>
        <w:t xml:space="preserve">“deliverables” as this is MIIS-speak. “Projects” or “Work Samples” is probably a better term. </w:t>
      </w:r>
      <w:r w:rsidR="00441F20">
        <w:rPr>
          <w:sz w:val="22"/>
          <w:szCs w:val="22"/>
        </w:rPr>
        <w:t xml:space="preserve">Don’t write the E-Portfolio as if you are writing for </w:t>
      </w:r>
      <w:r w:rsidR="00100477">
        <w:rPr>
          <w:sz w:val="22"/>
          <w:szCs w:val="22"/>
        </w:rPr>
        <w:t>your instructors.</w:t>
      </w:r>
      <w:r w:rsidR="00441F20">
        <w:rPr>
          <w:sz w:val="22"/>
          <w:szCs w:val="22"/>
        </w:rPr>
        <w:t xml:space="preserve"> Write it for potential employers. </w:t>
      </w:r>
      <w:r w:rsidR="000A4637">
        <w:rPr>
          <w:sz w:val="22"/>
          <w:szCs w:val="22"/>
        </w:rPr>
        <w:t>Take a look</w:t>
      </w:r>
      <w:r w:rsidR="00A6312D">
        <w:rPr>
          <w:sz w:val="22"/>
          <w:szCs w:val="22"/>
        </w:rPr>
        <w:t xml:space="preserve"> at some other students’ </w:t>
      </w:r>
      <w:r w:rsidR="00BC0670" w:rsidRPr="00BC0670">
        <w:rPr>
          <w:sz w:val="22"/>
          <w:szCs w:val="22"/>
        </w:rPr>
        <w:t>E-portfolios</w:t>
      </w:r>
      <w:r w:rsidR="00441F20">
        <w:rPr>
          <w:sz w:val="22"/>
          <w:szCs w:val="22"/>
        </w:rPr>
        <w:t xml:space="preserve"> to get ideas of what you like and don’t like</w:t>
      </w:r>
      <w:r w:rsidR="00BC0670" w:rsidRPr="00BC0670">
        <w:rPr>
          <w:sz w:val="22"/>
          <w:szCs w:val="22"/>
        </w:rPr>
        <w:t>:</w:t>
      </w:r>
    </w:p>
    <w:p w14:paraId="656D053E" w14:textId="77777777" w:rsidR="007C67FF" w:rsidRDefault="00147625" w:rsidP="00236A96">
      <w:pPr>
        <w:tabs>
          <w:tab w:val="left" w:pos="1440"/>
        </w:tabs>
        <w:jc w:val="both"/>
        <w:rPr>
          <w:color w:val="000000"/>
          <w:sz w:val="22"/>
          <w:szCs w:val="22"/>
        </w:rPr>
      </w:pPr>
      <w:hyperlink r:id="rId18" w:history="1">
        <w:r w:rsidR="003D77F4" w:rsidRPr="001A0525">
          <w:rPr>
            <w:rStyle w:val="Hyperlink"/>
            <w:sz w:val="22"/>
            <w:szCs w:val="22"/>
          </w:rPr>
          <w:t>http://sites.miis.edu/iempracticum/</w:t>
        </w:r>
      </w:hyperlink>
    </w:p>
    <w:p w14:paraId="226F0DF1" w14:textId="77777777" w:rsidR="003D77F4" w:rsidRPr="00BC0670" w:rsidRDefault="003D77F4" w:rsidP="00236A96">
      <w:pPr>
        <w:tabs>
          <w:tab w:val="left" w:pos="1440"/>
        </w:tabs>
        <w:jc w:val="both"/>
        <w:rPr>
          <w:sz w:val="22"/>
          <w:szCs w:val="22"/>
        </w:rPr>
      </w:pPr>
    </w:p>
    <w:p w14:paraId="1976980A" w14:textId="77777777" w:rsidR="003D77F4" w:rsidRDefault="007C67FF" w:rsidP="00236A96">
      <w:pPr>
        <w:tabs>
          <w:tab w:val="left" w:pos="1440"/>
        </w:tabs>
        <w:jc w:val="both"/>
        <w:rPr>
          <w:sz w:val="22"/>
          <w:szCs w:val="22"/>
        </w:rPr>
      </w:pPr>
      <w:r w:rsidRPr="00BC0670">
        <w:rPr>
          <w:sz w:val="22"/>
          <w:szCs w:val="22"/>
        </w:rPr>
        <w:t xml:space="preserve">It is your option whether or not to blog (periodic postings of your thoughts) within your E-portfolio. </w:t>
      </w:r>
      <w:r w:rsidR="003D77F4">
        <w:rPr>
          <w:sz w:val="22"/>
          <w:szCs w:val="22"/>
        </w:rPr>
        <w:t xml:space="preserve">Know that if you choose to blog, then it is imperative to blog regularly. A website with old posts and nothing recent will not create a positive impression. </w:t>
      </w:r>
    </w:p>
    <w:p w14:paraId="75B38807" w14:textId="77777777" w:rsidR="00A6312D" w:rsidRDefault="00A6312D" w:rsidP="00236A96">
      <w:pPr>
        <w:tabs>
          <w:tab w:val="left" w:pos="1440"/>
        </w:tabs>
        <w:jc w:val="both"/>
        <w:rPr>
          <w:sz w:val="22"/>
          <w:szCs w:val="22"/>
        </w:rPr>
      </w:pPr>
    </w:p>
    <w:p w14:paraId="037670EE" w14:textId="77777777" w:rsidR="002E3C84" w:rsidRDefault="002E3C84" w:rsidP="00236A96">
      <w:pPr>
        <w:tabs>
          <w:tab w:val="left" w:pos="1440"/>
        </w:tabs>
        <w:jc w:val="both"/>
        <w:rPr>
          <w:sz w:val="22"/>
          <w:szCs w:val="22"/>
          <w:u w:val="single"/>
        </w:rPr>
      </w:pPr>
      <w:r>
        <w:rPr>
          <w:sz w:val="22"/>
          <w:szCs w:val="22"/>
          <w:u w:val="single"/>
        </w:rPr>
        <w:t>Submission Instructions:</w:t>
      </w:r>
    </w:p>
    <w:p w14:paraId="12830AAE" w14:textId="4C93C516" w:rsidR="005C255F" w:rsidRDefault="002E3C84" w:rsidP="00236A96">
      <w:pPr>
        <w:tabs>
          <w:tab w:val="left" w:pos="1440"/>
        </w:tabs>
        <w:jc w:val="both"/>
        <w:rPr>
          <w:sz w:val="22"/>
          <w:szCs w:val="22"/>
        </w:rPr>
      </w:pPr>
      <w:r w:rsidRPr="002E3C84">
        <w:rPr>
          <w:sz w:val="22"/>
          <w:szCs w:val="22"/>
        </w:rPr>
        <w:t xml:space="preserve">If your E-portfolio </w:t>
      </w:r>
      <w:r w:rsidR="000A4637">
        <w:rPr>
          <w:sz w:val="22"/>
          <w:szCs w:val="22"/>
        </w:rPr>
        <w:t>URL</w:t>
      </w:r>
      <w:r w:rsidRPr="002E3C84">
        <w:rPr>
          <w:sz w:val="22"/>
          <w:szCs w:val="22"/>
        </w:rPr>
        <w:t xml:space="preserve"> is already linked from the IEM </w:t>
      </w:r>
      <w:r w:rsidR="005C255F">
        <w:rPr>
          <w:sz w:val="22"/>
          <w:szCs w:val="22"/>
        </w:rPr>
        <w:t xml:space="preserve">Practicum </w:t>
      </w:r>
      <w:r w:rsidRPr="002E3C84">
        <w:rPr>
          <w:sz w:val="22"/>
          <w:szCs w:val="22"/>
        </w:rPr>
        <w:t xml:space="preserve">WordPress site, you do not need to submit a </w:t>
      </w:r>
      <w:r w:rsidR="000A4637">
        <w:rPr>
          <w:sz w:val="22"/>
          <w:szCs w:val="22"/>
        </w:rPr>
        <w:t>URL</w:t>
      </w:r>
      <w:r w:rsidRPr="002E3C84">
        <w:rPr>
          <w:sz w:val="22"/>
          <w:szCs w:val="22"/>
        </w:rPr>
        <w:t xml:space="preserve">. If you do not have an E-Portfolio already established or you want to change to a new </w:t>
      </w:r>
      <w:r w:rsidR="000A4637">
        <w:rPr>
          <w:sz w:val="22"/>
          <w:szCs w:val="22"/>
        </w:rPr>
        <w:t>URL</w:t>
      </w:r>
      <w:r w:rsidRPr="002E3C84">
        <w:rPr>
          <w:sz w:val="22"/>
          <w:szCs w:val="22"/>
        </w:rPr>
        <w:t xml:space="preserve">, email the link </w:t>
      </w:r>
      <w:r w:rsidR="0090286A">
        <w:rPr>
          <w:sz w:val="22"/>
          <w:szCs w:val="22"/>
        </w:rPr>
        <w:t>to kpunteney@miis.edu</w:t>
      </w:r>
      <w:r w:rsidRPr="002E3C84">
        <w:rPr>
          <w:sz w:val="22"/>
          <w:szCs w:val="22"/>
        </w:rPr>
        <w:t xml:space="preserve"> by the deadline above. </w:t>
      </w:r>
    </w:p>
    <w:p w14:paraId="79C2F8A1" w14:textId="77777777" w:rsidR="005C255F" w:rsidRDefault="005C255F" w:rsidP="00236A96">
      <w:pPr>
        <w:tabs>
          <w:tab w:val="left" w:pos="1440"/>
        </w:tabs>
        <w:jc w:val="both"/>
        <w:rPr>
          <w:sz w:val="22"/>
          <w:szCs w:val="22"/>
        </w:rPr>
      </w:pPr>
    </w:p>
    <w:p w14:paraId="71D6FBA7" w14:textId="483D7BCB" w:rsidR="000A4637" w:rsidRDefault="000A4637" w:rsidP="00236A96">
      <w:pPr>
        <w:tabs>
          <w:tab w:val="left" w:pos="1440"/>
        </w:tabs>
        <w:jc w:val="both"/>
        <w:rPr>
          <w:sz w:val="22"/>
          <w:szCs w:val="22"/>
        </w:rPr>
      </w:pPr>
      <w:r>
        <w:rPr>
          <w:sz w:val="22"/>
          <w:szCs w:val="22"/>
        </w:rPr>
        <w:t>Prior to receiving feedback from your instructor at the end of the term, you will receive feedback from your peers (see below).</w:t>
      </w:r>
    </w:p>
    <w:p w14:paraId="47C9292E" w14:textId="77777777" w:rsidR="005C255F" w:rsidRDefault="005C255F" w:rsidP="00236A96">
      <w:pPr>
        <w:tabs>
          <w:tab w:val="left" w:pos="1440"/>
        </w:tabs>
        <w:jc w:val="both"/>
        <w:rPr>
          <w:sz w:val="22"/>
          <w:szCs w:val="22"/>
        </w:rPr>
      </w:pPr>
    </w:p>
    <w:p w14:paraId="5F81216A" w14:textId="77777777" w:rsidR="002E3C84" w:rsidRPr="002E3C84" w:rsidRDefault="002E3C84" w:rsidP="00236A96">
      <w:pPr>
        <w:tabs>
          <w:tab w:val="left" w:pos="1440"/>
        </w:tabs>
        <w:jc w:val="both"/>
        <w:rPr>
          <w:sz w:val="22"/>
          <w:szCs w:val="22"/>
        </w:rPr>
      </w:pPr>
      <w:r w:rsidRPr="002E3C84">
        <w:rPr>
          <w:sz w:val="22"/>
          <w:szCs w:val="22"/>
        </w:rPr>
        <w:t xml:space="preserve">Your instructor will review your E-Portfolio and provide feedback after the deadline for final submission above. You do not have to do anything to </w:t>
      </w:r>
      <w:r>
        <w:rPr>
          <w:sz w:val="22"/>
          <w:szCs w:val="22"/>
        </w:rPr>
        <w:t>‘</w:t>
      </w:r>
      <w:r w:rsidRPr="002E3C84">
        <w:rPr>
          <w:sz w:val="22"/>
          <w:szCs w:val="22"/>
        </w:rPr>
        <w:t>submit</w:t>
      </w:r>
      <w:r>
        <w:rPr>
          <w:sz w:val="22"/>
          <w:szCs w:val="22"/>
        </w:rPr>
        <w:t>’</w:t>
      </w:r>
      <w:r w:rsidRPr="002E3C84">
        <w:rPr>
          <w:sz w:val="22"/>
          <w:szCs w:val="22"/>
        </w:rPr>
        <w:t xml:space="preserve"> the final E-Portfolio other than to have it ready for review by the </w:t>
      </w:r>
      <w:r>
        <w:rPr>
          <w:sz w:val="22"/>
          <w:szCs w:val="22"/>
        </w:rPr>
        <w:t>deadline.</w:t>
      </w:r>
    </w:p>
    <w:p w14:paraId="77EBC123" w14:textId="77777777" w:rsidR="002E3C84" w:rsidRDefault="002E3C84" w:rsidP="00236A96">
      <w:pPr>
        <w:tabs>
          <w:tab w:val="left" w:pos="1440"/>
        </w:tabs>
        <w:jc w:val="both"/>
        <w:rPr>
          <w:sz w:val="22"/>
          <w:szCs w:val="22"/>
          <w:u w:val="single"/>
        </w:rPr>
      </w:pPr>
    </w:p>
    <w:p w14:paraId="2A5D4F8E" w14:textId="77777777" w:rsidR="00100477" w:rsidRPr="003C57A1" w:rsidRDefault="00100477" w:rsidP="00236A96">
      <w:pPr>
        <w:tabs>
          <w:tab w:val="left" w:pos="1440"/>
        </w:tabs>
        <w:jc w:val="both"/>
        <w:rPr>
          <w:sz w:val="22"/>
          <w:szCs w:val="22"/>
          <w:u w:val="single"/>
        </w:rPr>
      </w:pPr>
      <w:r w:rsidRPr="003C57A1">
        <w:rPr>
          <w:sz w:val="22"/>
          <w:szCs w:val="22"/>
          <w:u w:val="single"/>
        </w:rPr>
        <w:t>Peer Review</w:t>
      </w:r>
      <w:r w:rsidR="00590625">
        <w:rPr>
          <w:sz w:val="22"/>
          <w:szCs w:val="22"/>
          <w:u w:val="single"/>
        </w:rPr>
        <w:t xml:space="preserve"> (5% of overall </w:t>
      </w:r>
      <w:r w:rsidR="0090286A">
        <w:rPr>
          <w:sz w:val="22"/>
          <w:szCs w:val="22"/>
          <w:u w:val="single"/>
        </w:rPr>
        <w:t xml:space="preserve">course </w:t>
      </w:r>
      <w:r w:rsidR="00590625">
        <w:rPr>
          <w:sz w:val="22"/>
          <w:szCs w:val="22"/>
          <w:u w:val="single"/>
        </w:rPr>
        <w:t>grade)</w:t>
      </w:r>
      <w:r w:rsidRPr="003C57A1">
        <w:rPr>
          <w:sz w:val="22"/>
          <w:szCs w:val="22"/>
          <w:u w:val="single"/>
        </w:rPr>
        <w:t>:</w:t>
      </w:r>
    </w:p>
    <w:p w14:paraId="58C1CD88" w14:textId="021FF9C6" w:rsidR="00100477" w:rsidRDefault="007C1023" w:rsidP="00236A96">
      <w:pPr>
        <w:tabs>
          <w:tab w:val="left" w:pos="1440"/>
        </w:tabs>
        <w:jc w:val="both"/>
        <w:rPr>
          <w:sz w:val="22"/>
          <w:szCs w:val="22"/>
        </w:rPr>
      </w:pPr>
      <w:r>
        <w:rPr>
          <w:sz w:val="22"/>
          <w:szCs w:val="22"/>
        </w:rPr>
        <w:t>Students will be assigned peer review partners.</w:t>
      </w:r>
      <w:r w:rsidR="003C57A1">
        <w:rPr>
          <w:sz w:val="22"/>
          <w:szCs w:val="22"/>
        </w:rPr>
        <w:t xml:space="preserve"> </w:t>
      </w:r>
      <w:r w:rsidR="00100477">
        <w:rPr>
          <w:sz w:val="22"/>
          <w:szCs w:val="22"/>
        </w:rPr>
        <w:t xml:space="preserve"> Using the template form that will be </w:t>
      </w:r>
      <w:r w:rsidR="00100477" w:rsidRPr="0068184F">
        <w:rPr>
          <w:sz w:val="22"/>
          <w:szCs w:val="22"/>
        </w:rPr>
        <w:t xml:space="preserve">posted on the </w:t>
      </w:r>
      <w:r w:rsidR="00E9205D">
        <w:rPr>
          <w:sz w:val="22"/>
          <w:szCs w:val="22"/>
        </w:rPr>
        <w:t>course Canvas</w:t>
      </w:r>
      <w:r w:rsidR="00100477" w:rsidRPr="0068184F">
        <w:rPr>
          <w:sz w:val="22"/>
          <w:szCs w:val="22"/>
        </w:rPr>
        <w:t xml:space="preserve"> site,</w:t>
      </w:r>
      <w:r w:rsidR="00100477">
        <w:rPr>
          <w:sz w:val="22"/>
          <w:szCs w:val="22"/>
        </w:rPr>
        <w:t xml:space="preserve"> </w:t>
      </w:r>
      <w:r w:rsidR="000A4637">
        <w:rPr>
          <w:sz w:val="22"/>
          <w:szCs w:val="22"/>
        </w:rPr>
        <w:t xml:space="preserve">students will </w:t>
      </w:r>
      <w:r w:rsidR="003C57A1">
        <w:rPr>
          <w:sz w:val="22"/>
          <w:szCs w:val="22"/>
        </w:rPr>
        <w:t xml:space="preserve">provide feedback to </w:t>
      </w:r>
      <w:r w:rsidR="00A65025">
        <w:rPr>
          <w:sz w:val="22"/>
          <w:szCs w:val="22"/>
        </w:rPr>
        <w:t>partner</w:t>
      </w:r>
      <w:r w:rsidR="000A4637">
        <w:rPr>
          <w:sz w:val="22"/>
          <w:szCs w:val="22"/>
        </w:rPr>
        <w:t>s</w:t>
      </w:r>
      <w:r w:rsidR="00A65025">
        <w:rPr>
          <w:sz w:val="22"/>
          <w:szCs w:val="22"/>
        </w:rPr>
        <w:t xml:space="preserve"> on the strengths of </w:t>
      </w:r>
      <w:r w:rsidR="00D82B01">
        <w:rPr>
          <w:sz w:val="22"/>
          <w:szCs w:val="22"/>
        </w:rPr>
        <w:t>the</w:t>
      </w:r>
      <w:r w:rsidR="003C57A1">
        <w:rPr>
          <w:sz w:val="22"/>
          <w:szCs w:val="22"/>
        </w:rPr>
        <w:t xml:space="preserve"> site</w:t>
      </w:r>
      <w:r w:rsidR="00A65025">
        <w:rPr>
          <w:sz w:val="22"/>
          <w:szCs w:val="22"/>
        </w:rPr>
        <w:t xml:space="preserve">, the clarity of </w:t>
      </w:r>
      <w:r w:rsidR="00D82B01">
        <w:rPr>
          <w:sz w:val="22"/>
          <w:szCs w:val="22"/>
        </w:rPr>
        <w:t xml:space="preserve">his/her </w:t>
      </w:r>
      <w:r w:rsidR="00A65025">
        <w:rPr>
          <w:sz w:val="22"/>
          <w:szCs w:val="22"/>
        </w:rPr>
        <w:t xml:space="preserve">personal brand, </w:t>
      </w:r>
      <w:r w:rsidR="0006295B">
        <w:rPr>
          <w:sz w:val="22"/>
          <w:szCs w:val="22"/>
        </w:rPr>
        <w:t xml:space="preserve">the degree to which the work samples support his/her personal brand, </w:t>
      </w:r>
      <w:r w:rsidR="00A65025">
        <w:rPr>
          <w:sz w:val="22"/>
          <w:szCs w:val="22"/>
        </w:rPr>
        <w:t xml:space="preserve">the navigation and layout, the style and aesthetics, and how </w:t>
      </w:r>
      <w:r w:rsidR="00D82B01">
        <w:rPr>
          <w:sz w:val="22"/>
          <w:szCs w:val="22"/>
        </w:rPr>
        <w:t>the</w:t>
      </w:r>
      <w:r w:rsidR="00A65025">
        <w:rPr>
          <w:sz w:val="22"/>
          <w:szCs w:val="22"/>
        </w:rPr>
        <w:t xml:space="preserve"> site</w:t>
      </w:r>
      <w:r w:rsidR="003C57A1">
        <w:rPr>
          <w:sz w:val="22"/>
          <w:szCs w:val="22"/>
        </w:rPr>
        <w:t xml:space="preserve"> could be improved. Email the feedback form to your partne</w:t>
      </w:r>
      <w:r w:rsidR="00A65025">
        <w:rPr>
          <w:sz w:val="22"/>
          <w:szCs w:val="22"/>
        </w:rPr>
        <w:t xml:space="preserve">r and </w:t>
      </w:r>
      <w:r w:rsidR="00E36D29">
        <w:rPr>
          <w:sz w:val="22"/>
          <w:szCs w:val="22"/>
        </w:rPr>
        <w:t xml:space="preserve">submit on </w:t>
      </w:r>
      <w:r w:rsidR="005C6E25">
        <w:rPr>
          <w:sz w:val="22"/>
          <w:szCs w:val="22"/>
        </w:rPr>
        <w:t>the Canvas site</w:t>
      </w:r>
      <w:r w:rsidR="00E9205D">
        <w:rPr>
          <w:sz w:val="22"/>
          <w:szCs w:val="22"/>
        </w:rPr>
        <w:t xml:space="preserve"> </w:t>
      </w:r>
      <w:r w:rsidR="00A65025">
        <w:rPr>
          <w:sz w:val="22"/>
          <w:szCs w:val="22"/>
        </w:rPr>
        <w:t>by the deadline above.</w:t>
      </w:r>
    </w:p>
    <w:p w14:paraId="1DF6B72B" w14:textId="77777777" w:rsidR="008973EB" w:rsidRDefault="008973EB" w:rsidP="00236A96">
      <w:pPr>
        <w:tabs>
          <w:tab w:val="left" w:pos="1440"/>
        </w:tabs>
        <w:jc w:val="both"/>
        <w:rPr>
          <w:sz w:val="22"/>
          <w:szCs w:val="22"/>
        </w:rPr>
      </w:pPr>
    </w:p>
    <w:p w14:paraId="1CDDC184" w14:textId="77777777" w:rsidR="008973EB" w:rsidRPr="008973EB" w:rsidRDefault="008973EB" w:rsidP="00236A96">
      <w:pPr>
        <w:tabs>
          <w:tab w:val="left" w:pos="1440"/>
        </w:tabs>
        <w:jc w:val="both"/>
        <w:rPr>
          <w:sz w:val="22"/>
          <w:szCs w:val="22"/>
          <w:u w:val="single"/>
        </w:rPr>
      </w:pPr>
      <w:r w:rsidRPr="008973EB">
        <w:rPr>
          <w:sz w:val="22"/>
          <w:szCs w:val="22"/>
          <w:u w:val="single"/>
        </w:rPr>
        <w:t>Grading:</w:t>
      </w:r>
    </w:p>
    <w:p w14:paraId="0255B714" w14:textId="0FAAF935" w:rsidR="008973EB" w:rsidRDefault="00147625" w:rsidP="00236A96">
      <w:pPr>
        <w:tabs>
          <w:tab w:val="left" w:pos="1440"/>
        </w:tabs>
        <w:jc w:val="both"/>
        <w:rPr>
          <w:sz w:val="22"/>
          <w:szCs w:val="22"/>
        </w:rPr>
      </w:pPr>
      <w:r>
        <w:rPr>
          <w:sz w:val="22"/>
          <w:szCs w:val="22"/>
        </w:rPr>
        <w:t xml:space="preserve">Your updated </w:t>
      </w:r>
      <w:r w:rsidR="008973EB" w:rsidRPr="00BC0670">
        <w:rPr>
          <w:sz w:val="22"/>
          <w:szCs w:val="22"/>
        </w:rPr>
        <w:t xml:space="preserve">E-portfolio </w:t>
      </w:r>
      <w:r>
        <w:rPr>
          <w:sz w:val="22"/>
          <w:szCs w:val="22"/>
        </w:rPr>
        <w:t xml:space="preserve">is due March 31; you are expected to have it completely updated </w:t>
      </w:r>
      <w:r w:rsidR="008973EB">
        <w:rPr>
          <w:sz w:val="22"/>
          <w:szCs w:val="22"/>
        </w:rPr>
        <w:t xml:space="preserve">by the end of the semester. It will be reviewed for its design/style, ease of navigation, professionalism, how well it showcases your work, and how well it highlights your strengths/brand. </w:t>
      </w:r>
      <w:r w:rsidR="0019235E" w:rsidRPr="0068184F">
        <w:rPr>
          <w:sz w:val="22"/>
          <w:szCs w:val="22"/>
        </w:rPr>
        <w:t>You will also be graded on the peer review you conduct of your partner’s website.</w:t>
      </w:r>
    </w:p>
    <w:p w14:paraId="2D5D30BD" w14:textId="77777777" w:rsidR="00100477" w:rsidRDefault="00100477" w:rsidP="00236A96">
      <w:pPr>
        <w:tabs>
          <w:tab w:val="left" w:pos="1440"/>
        </w:tabs>
        <w:jc w:val="both"/>
        <w:rPr>
          <w:sz w:val="22"/>
          <w:szCs w:val="22"/>
        </w:rPr>
      </w:pPr>
    </w:p>
    <w:p w14:paraId="6B239E86" w14:textId="77777777" w:rsidR="00100477" w:rsidRPr="00100477" w:rsidRDefault="00100477" w:rsidP="00236A96">
      <w:pPr>
        <w:tabs>
          <w:tab w:val="left" w:pos="1440"/>
        </w:tabs>
        <w:jc w:val="both"/>
        <w:rPr>
          <w:sz w:val="22"/>
          <w:szCs w:val="22"/>
          <w:u w:val="single"/>
        </w:rPr>
      </w:pPr>
      <w:r w:rsidRPr="00100477">
        <w:rPr>
          <w:sz w:val="22"/>
          <w:szCs w:val="22"/>
          <w:u w:val="single"/>
        </w:rPr>
        <w:t xml:space="preserve">Assistance: </w:t>
      </w:r>
    </w:p>
    <w:p w14:paraId="50855FAF" w14:textId="5CF1AD5D" w:rsidR="00A6312D" w:rsidRDefault="00A6312D" w:rsidP="00236A96">
      <w:pPr>
        <w:tabs>
          <w:tab w:val="left" w:pos="1440"/>
        </w:tabs>
        <w:jc w:val="both"/>
        <w:rPr>
          <w:sz w:val="22"/>
          <w:szCs w:val="22"/>
        </w:rPr>
      </w:pPr>
      <w:r>
        <w:rPr>
          <w:sz w:val="22"/>
          <w:szCs w:val="22"/>
        </w:rPr>
        <w:t xml:space="preserve">The Digital Learning Commons (DLC) is available by appointment (including Skype appointments) to assist you with the technology if you choose to use the sites.miis.edu platform. </w:t>
      </w:r>
      <w:r w:rsidR="00B164CD">
        <w:rPr>
          <w:sz w:val="22"/>
          <w:szCs w:val="22"/>
        </w:rPr>
        <w:t xml:space="preserve">Sign up for an appointment online at </w:t>
      </w:r>
      <w:hyperlink r:id="rId19" w:history="1">
        <w:r w:rsidR="00B164CD" w:rsidRPr="008C1502">
          <w:rPr>
            <w:rStyle w:val="Hyperlink"/>
            <w:sz w:val="22"/>
            <w:szCs w:val="22"/>
          </w:rPr>
          <w:t>http://sites.miis.edu/dlc/appointment-request/</w:t>
        </w:r>
      </w:hyperlink>
    </w:p>
    <w:p w14:paraId="27B490B8" w14:textId="77777777" w:rsidR="003D77F4" w:rsidRDefault="003D77F4" w:rsidP="00236A96">
      <w:pPr>
        <w:tabs>
          <w:tab w:val="left" w:pos="1440"/>
        </w:tabs>
        <w:jc w:val="both"/>
        <w:rPr>
          <w:sz w:val="22"/>
          <w:szCs w:val="22"/>
        </w:rPr>
      </w:pPr>
    </w:p>
    <w:p w14:paraId="5520BC02" w14:textId="77777777" w:rsidR="008973EB" w:rsidRPr="008973EB" w:rsidRDefault="008973EB" w:rsidP="00236A96">
      <w:pPr>
        <w:tabs>
          <w:tab w:val="left" w:pos="1440"/>
        </w:tabs>
        <w:jc w:val="both"/>
        <w:rPr>
          <w:sz w:val="22"/>
          <w:szCs w:val="22"/>
          <w:u w:val="single"/>
        </w:rPr>
      </w:pPr>
      <w:r w:rsidRPr="008973EB">
        <w:rPr>
          <w:sz w:val="22"/>
          <w:szCs w:val="22"/>
          <w:u w:val="single"/>
        </w:rPr>
        <w:t>After Graduation from MIIS:</w:t>
      </w:r>
    </w:p>
    <w:p w14:paraId="63D97868" w14:textId="77777777" w:rsidR="007C67FF" w:rsidRDefault="003D77F4" w:rsidP="00236A96">
      <w:pPr>
        <w:tabs>
          <w:tab w:val="left" w:pos="1440"/>
        </w:tabs>
        <w:jc w:val="both"/>
        <w:rPr>
          <w:sz w:val="22"/>
          <w:szCs w:val="22"/>
        </w:rPr>
      </w:pPr>
      <w:r>
        <w:rPr>
          <w:sz w:val="22"/>
          <w:szCs w:val="22"/>
        </w:rPr>
        <w:t>If you use the sites.miis.edu platform, y</w:t>
      </w:r>
      <w:r w:rsidR="007C67FF">
        <w:rPr>
          <w:sz w:val="22"/>
          <w:szCs w:val="22"/>
        </w:rPr>
        <w:t>ou will be able to keep your e-portfolio active and updated a</w:t>
      </w:r>
      <w:r w:rsidR="004307A8">
        <w:rPr>
          <w:sz w:val="22"/>
          <w:szCs w:val="22"/>
        </w:rPr>
        <w:t xml:space="preserve">fter you </w:t>
      </w:r>
      <w:r w:rsidR="004307A8" w:rsidRPr="0071737B">
        <w:rPr>
          <w:sz w:val="22"/>
          <w:szCs w:val="22"/>
        </w:rPr>
        <w:t>graduate</w:t>
      </w:r>
      <w:r w:rsidR="007C67FF" w:rsidRPr="0071737B">
        <w:rPr>
          <w:sz w:val="22"/>
          <w:szCs w:val="22"/>
        </w:rPr>
        <w:t>.</w:t>
      </w:r>
      <w:r w:rsidRPr="0071737B">
        <w:rPr>
          <w:sz w:val="22"/>
          <w:szCs w:val="22"/>
        </w:rPr>
        <w:t xml:space="preserve"> As an alumnus, you will need to contact the DLC to request</w:t>
      </w:r>
      <w:r>
        <w:rPr>
          <w:sz w:val="22"/>
          <w:szCs w:val="22"/>
        </w:rPr>
        <w:t xml:space="preserve"> a log in to update your e-portfolio. Sites that are not periodically updated will be deemed inactive by the DLC and may be </w:t>
      </w:r>
      <w:r w:rsidR="00A6312D">
        <w:rPr>
          <w:sz w:val="22"/>
          <w:szCs w:val="22"/>
        </w:rPr>
        <w:t xml:space="preserve">deleted. </w:t>
      </w:r>
    </w:p>
    <w:p w14:paraId="28ED2C43" w14:textId="77777777" w:rsidR="00B40D8B" w:rsidRDefault="00B40D8B" w:rsidP="00236A96">
      <w:pPr>
        <w:tabs>
          <w:tab w:val="left" w:pos="1440"/>
        </w:tabs>
        <w:jc w:val="both"/>
        <w:rPr>
          <w:b/>
          <w:sz w:val="22"/>
          <w:szCs w:val="22"/>
        </w:rPr>
      </w:pPr>
    </w:p>
    <w:p w14:paraId="46A34DAC" w14:textId="77777777" w:rsidR="008765B5" w:rsidRDefault="008765B5" w:rsidP="00236A96">
      <w:pPr>
        <w:tabs>
          <w:tab w:val="left" w:pos="1440"/>
        </w:tabs>
        <w:jc w:val="both"/>
        <w:rPr>
          <w:b/>
          <w:sz w:val="28"/>
          <w:szCs w:val="28"/>
        </w:rPr>
      </w:pPr>
    </w:p>
    <w:p w14:paraId="57467FD7" w14:textId="0B30873D" w:rsidR="008765B5" w:rsidRPr="000D3522" w:rsidRDefault="0006295B" w:rsidP="00236A96">
      <w:pPr>
        <w:tabs>
          <w:tab w:val="left" w:pos="1440"/>
        </w:tabs>
        <w:jc w:val="both"/>
        <w:rPr>
          <w:b/>
          <w:sz w:val="28"/>
          <w:szCs w:val="28"/>
        </w:rPr>
      </w:pPr>
      <w:r w:rsidRPr="008765B5">
        <w:rPr>
          <w:b/>
          <w:sz w:val="28"/>
          <w:szCs w:val="28"/>
        </w:rPr>
        <w:t>Online Discussion Group</w:t>
      </w:r>
      <w:r w:rsidR="004B0FF1" w:rsidRPr="008765B5">
        <w:rPr>
          <w:b/>
          <w:sz w:val="28"/>
          <w:szCs w:val="28"/>
        </w:rPr>
        <w:t xml:space="preserve"> (15</w:t>
      </w:r>
      <w:r w:rsidR="000A4637" w:rsidRPr="008765B5">
        <w:rPr>
          <w:b/>
          <w:sz w:val="28"/>
          <w:szCs w:val="28"/>
        </w:rPr>
        <w:t>% of the overall course grade)</w:t>
      </w:r>
    </w:p>
    <w:p w14:paraId="3182BD20" w14:textId="7F9E3AFB" w:rsidR="009F6A27" w:rsidRDefault="009F6A27" w:rsidP="00236A96">
      <w:pPr>
        <w:tabs>
          <w:tab w:val="left" w:pos="1440"/>
        </w:tabs>
        <w:jc w:val="both"/>
        <w:rPr>
          <w:sz w:val="22"/>
          <w:szCs w:val="22"/>
        </w:rPr>
      </w:pPr>
      <w:r>
        <w:rPr>
          <w:sz w:val="22"/>
          <w:szCs w:val="22"/>
        </w:rPr>
        <w:t>Due Date: Dates/times to be determined by instructor and group</w:t>
      </w:r>
    </w:p>
    <w:p w14:paraId="74634A21" w14:textId="6BC282C7" w:rsidR="008765B5" w:rsidRDefault="00E9205D" w:rsidP="00236A96">
      <w:pPr>
        <w:tabs>
          <w:tab w:val="left" w:pos="1440"/>
        </w:tabs>
        <w:jc w:val="both"/>
        <w:rPr>
          <w:sz w:val="22"/>
          <w:szCs w:val="22"/>
        </w:rPr>
      </w:pPr>
      <w:r>
        <w:rPr>
          <w:sz w:val="22"/>
          <w:szCs w:val="22"/>
        </w:rPr>
        <w:t>Eight</w:t>
      </w:r>
      <w:r w:rsidR="008765B5">
        <w:rPr>
          <w:sz w:val="22"/>
          <w:szCs w:val="22"/>
        </w:rPr>
        <w:t xml:space="preserve"> session</w:t>
      </w:r>
      <w:r w:rsidR="009975A0">
        <w:rPr>
          <w:sz w:val="22"/>
          <w:szCs w:val="22"/>
        </w:rPr>
        <w:t>s</w:t>
      </w:r>
      <w:r w:rsidR="008765B5">
        <w:rPr>
          <w:sz w:val="22"/>
          <w:szCs w:val="22"/>
        </w:rPr>
        <w:t xml:space="preserve"> –</w:t>
      </w:r>
      <w:r w:rsidR="00FC78CD">
        <w:rPr>
          <w:sz w:val="22"/>
          <w:szCs w:val="22"/>
        </w:rPr>
        <w:t xml:space="preserve"> </w:t>
      </w:r>
      <w:r>
        <w:rPr>
          <w:sz w:val="22"/>
          <w:szCs w:val="22"/>
        </w:rPr>
        <w:t>February through May</w:t>
      </w:r>
    </w:p>
    <w:p w14:paraId="5994CCDB" w14:textId="3337AF6E" w:rsidR="0006295B" w:rsidRPr="0068184F" w:rsidRDefault="000D3522" w:rsidP="00236A96">
      <w:pPr>
        <w:tabs>
          <w:tab w:val="left" w:pos="1440"/>
        </w:tabs>
        <w:jc w:val="both"/>
        <w:rPr>
          <w:sz w:val="22"/>
          <w:szCs w:val="22"/>
        </w:rPr>
      </w:pPr>
      <w:r>
        <w:rPr>
          <w:sz w:val="22"/>
          <w:szCs w:val="22"/>
        </w:rPr>
        <w:t xml:space="preserve">-- </w:t>
      </w:r>
      <w:r w:rsidR="004B0FF1" w:rsidRPr="0068184F">
        <w:rPr>
          <w:sz w:val="22"/>
          <w:szCs w:val="22"/>
        </w:rPr>
        <w:t>Provide your instructor w</w:t>
      </w:r>
      <w:r>
        <w:rPr>
          <w:sz w:val="22"/>
          <w:szCs w:val="22"/>
        </w:rPr>
        <w:t xml:space="preserve">ith available times for meetings </w:t>
      </w:r>
      <w:r w:rsidR="009975A0">
        <w:rPr>
          <w:sz w:val="22"/>
          <w:szCs w:val="22"/>
        </w:rPr>
        <w:t>(instructor will send out a Doodle link)</w:t>
      </w:r>
    </w:p>
    <w:p w14:paraId="10A8E5E0" w14:textId="38B0A6B5" w:rsidR="000D3522" w:rsidRDefault="000D3522" w:rsidP="00236A96">
      <w:pPr>
        <w:tabs>
          <w:tab w:val="left" w:pos="1440"/>
        </w:tabs>
        <w:jc w:val="both"/>
        <w:rPr>
          <w:sz w:val="22"/>
          <w:szCs w:val="22"/>
        </w:rPr>
      </w:pPr>
      <w:r>
        <w:rPr>
          <w:sz w:val="22"/>
          <w:szCs w:val="22"/>
        </w:rPr>
        <w:t xml:space="preserve">-- </w:t>
      </w:r>
      <w:r w:rsidR="00952FD3" w:rsidRPr="0068184F">
        <w:rPr>
          <w:sz w:val="22"/>
          <w:szCs w:val="22"/>
        </w:rPr>
        <w:t>Sign-up to moderate discussion date</w:t>
      </w:r>
      <w:r w:rsidR="00F04462" w:rsidRPr="0068184F">
        <w:rPr>
          <w:sz w:val="22"/>
          <w:szCs w:val="22"/>
        </w:rPr>
        <w:t>s</w:t>
      </w:r>
      <w:r w:rsidR="0090286A">
        <w:rPr>
          <w:sz w:val="22"/>
          <w:szCs w:val="22"/>
        </w:rPr>
        <w:t xml:space="preserve"> </w:t>
      </w:r>
      <w:r w:rsidR="009975A0">
        <w:rPr>
          <w:sz w:val="22"/>
          <w:szCs w:val="22"/>
        </w:rPr>
        <w:t>in Canvas</w:t>
      </w:r>
    </w:p>
    <w:p w14:paraId="2ACC9474" w14:textId="76422ACD" w:rsidR="00952FD3" w:rsidRDefault="000D3522" w:rsidP="00236A96">
      <w:pPr>
        <w:tabs>
          <w:tab w:val="left" w:pos="1440"/>
        </w:tabs>
        <w:jc w:val="both"/>
        <w:rPr>
          <w:sz w:val="22"/>
          <w:szCs w:val="22"/>
        </w:rPr>
      </w:pPr>
      <w:r>
        <w:rPr>
          <w:sz w:val="22"/>
          <w:szCs w:val="22"/>
        </w:rPr>
        <w:t xml:space="preserve">-- </w:t>
      </w:r>
      <w:r w:rsidR="00952FD3" w:rsidRPr="004047D8">
        <w:rPr>
          <w:sz w:val="22"/>
          <w:szCs w:val="22"/>
        </w:rPr>
        <w:t xml:space="preserve">Post </w:t>
      </w:r>
      <w:r w:rsidR="00042873">
        <w:rPr>
          <w:sz w:val="22"/>
          <w:szCs w:val="22"/>
        </w:rPr>
        <w:t xml:space="preserve">topic and </w:t>
      </w:r>
      <w:r w:rsidR="00952FD3" w:rsidRPr="004047D8">
        <w:rPr>
          <w:sz w:val="22"/>
          <w:szCs w:val="22"/>
        </w:rPr>
        <w:t xml:space="preserve">homework assignment for </w:t>
      </w:r>
      <w:r w:rsidR="0090286A">
        <w:rPr>
          <w:sz w:val="22"/>
          <w:szCs w:val="22"/>
        </w:rPr>
        <w:t>the disc</w:t>
      </w:r>
      <w:r w:rsidR="00005CFB">
        <w:rPr>
          <w:sz w:val="22"/>
          <w:szCs w:val="22"/>
        </w:rPr>
        <w:t xml:space="preserve">ussions you will lead </w:t>
      </w:r>
      <w:r w:rsidR="00E80AEA">
        <w:rPr>
          <w:sz w:val="22"/>
          <w:szCs w:val="22"/>
        </w:rPr>
        <w:t>one week before the discussion date</w:t>
      </w:r>
      <w:r w:rsidR="00E9205D">
        <w:rPr>
          <w:sz w:val="22"/>
          <w:szCs w:val="22"/>
        </w:rPr>
        <w:t xml:space="preserve"> on the course Canvas site</w:t>
      </w:r>
    </w:p>
    <w:p w14:paraId="63710144" w14:textId="03F5AC69" w:rsidR="006617B5" w:rsidRPr="004047D8" w:rsidRDefault="006617B5" w:rsidP="00236A96">
      <w:pPr>
        <w:tabs>
          <w:tab w:val="left" w:pos="1440"/>
        </w:tabs>
        <w:jc w:val="both"/>
        <w:rPr>
          <w:sz w:val="22"/>
          <w:szCs w:val="22"/>
        </w:rPr>
      </w:pPr>
      <w:r>
        <w:rPr>
          <w:sz w:val="22"/>
          <w:szCs w:val="22"/>
        </w:rPr>
        <w:t>-- The Canvas site has guidance and resources on leading effective on-line meetings</w:t>
      </w:r>
    </w:p>
    <w:p w14:paraId="0568024E" w14:textId="77777777" w:rsidR="0006295B" w:rsidRDefault="0006295B" w:rsidP="00236A96">
      <w:pPr>
        <w:tabs>
          <w:tab w:val="left" w:pos="1440"/>
        </w:tabs>
        <w:jc w:val="both"/>
        <w:rPr>
          <w:sz w:val="22"/>
          <w:szCs w:val="22"/>
        </w:rPr>
      </w:pPr>
    </w:p>
    <w:p w14:paraId="022D2DDA" w14:textId="77777777" w:rsidR="00B735BE" w:rsidRPr="00C32F6E" w:rsidRDefault="00B735BE" w:rsidP="00236A96">
      <w:pPr>
        <w:tabs>
          <w:tab w:val="left" w:pos="360"/>
        </w:tabs>
        <w:jc w:val="both"/>
        <w:rPr>
          <w:sz w:val="22"/>
          <w:szCs w:val="22"/>
          <w:u w:val="single"/>
        </w:rPr>
      </w:pPr>
      <w:r w:rsidRPr="00C32F6E">
        <w:rPr>
          <w:sz w:val="22"/>
          <w:szCs w:val="22"/>
          <w:u w:val="single"/>
        </w:rPr>
        <w:t xml:space="preserve">Purposes of the </w:t>
      </w:r>
      <w:r w:rsidR="00891CA9" w:rsidRPr="00C32F6E">
        <w:rPr>
          <w:sz w:val="22"/>
          <w:szCs w:val="22"/>
          <w:u w:val="single"/>
        </w:rPr>
        <w:t xml:space="preserve">Online </w:t>
      </w:r>
      <w:r w:rsidR="0006295B" w:rsidRPr="00C32F6E">
        <w:rPr>
          <w:sz w:val="22"/>
          <w:szCs w:val="22"/>
          <w:u w:val="single"/>
        </w:rPr>
        <w:t>Discussion Group Assignment:</w:t>
      </w:r>
    </w:p>
    <w:p w14:paraId="1A44AA90" w14:textId="77777777" w:rsidR="00B735BE" w:rsidRPr="00B735BE" w:rsidRDefault="00B735BE" w:rsidP="00236A96">
      <w:pPr>
        <w:numPr>
          <w:ilvl w:val="0"/>
          <w:numId w:val="6"/>
        </w:numPr>
        <w:tabs>
          <w:tab w:val="left" w:pos="360"/>
          <w:tab w:val="left" w:pos="720"/>
        </w:tabs>
        <w:ind w:left="0" w:firstLine="0"/>
        <w:jc w:val="both"/>
        <w:rPr>
          <w:sz w:val="22"/>
          <w:szCs w:val="22"/>
        </w:rPr>
      </w:pPr>
      <w:r w:rsidRPr="00B735BE">
        <w:rPr>
          <w:sz w:val="22"/>
          <w:szCs w:val="22"/>
        </w:rPr>
        <w:t>To keep IEM faculty and students connected during the practicum period</w:t>
      </w:r>
    </w:p>
    <w:p w14:paraId="575009CA" w14:textId="77777777" w:rsidR="00B735BE" w:rsidRDefault="00B735BE" w:rsidP="00236A96">
      <w:pPr>
        <w:numPr>
          <w:ilvl w:val="0"/>
          <w:numId w:val="6"/>
        </w:numPr>
        <w:tabs>
          <w:tab w:val="left" w:pos="360"/>
          <w:tab w:val="left" w:pos="720"/>
        </w:tabs>
        <w:ind w:left="0" w:firstLine="0"/>
        <w:jc w:val="both"/>
        <w:rPr>
          <w:sz w:val="22"/>
          <w:szCs w:val="22"/>
        </w:rPr>
      </w:pPr>
      <w:r w:rsidRPr="00B735BE">
        <w:rPr>
          <w:sz w:val="22"/>
          <w:szCs w:val="22"/>
        </w:rPr>
        <w:lastRenderedPageBreak/>
        <w:t>To establish a pattern of providing collegial support for each other</w:t>
      </w:r>
    </w:p>
    <w:p w14:paraId="3494730F" w14:textId="77777777" w:rsidR="00B735BE" w:rsidRPr="00B735BE" w:rsidRDefault="00B735BE" w:rsidP="00236A96">
      <w:pPr>
        <w:tabs>
          <w:tab w:val="left" w:pos="720"/>
        </w:tabs>
        <w:ind w:left="720"/>
        <w:jc w:val="both"/>
        <w:rPr>
          <w:sz w:val="22"/>
          <w:szCs w:val="22"/>
        </w:rPr>
      </w:pPr>
    </w:p>
    <w:p w14:paraId="3E0ED6C6" w14:textId="77777777" w:rsidR="007352FC" w:rsidRDefault="00D441FD" w:rsidP="00236A96">
      <w:pPr>
        <w:tabs>
          <w:tab w:val="left" w:pos="1440"/>
        </w:tabs>
        <w:jc w:val="both"/>
        <w:rPr>
          <w:sz w:val="22"/>
          <w:szCs w:val="22"/>
        </w:rPr>
      </w:pPr>
      <w:r w:rsidRPr="007352FC">
        <w:rPr>
          <w:sz w:val="22"/>
          <w:szCs w:val="22"/>
        </w:rPr>
        <w:t>During the practicum period, it is important that IEM faculty and students maintain dialogue and connection with each other. People’s graduate sc</w:t>
      </w:r>
      <w:r w:rsidR="00CB7231" w:rsidRPr="007352FC">
        <w:rPr>
          <w:sz w:val="22"/>
          <w:szCs w:val="22"/>
        </w:rPr>
        <w:t xml:space="preserve">hool colleagues are often important professional allies throughout their careers, so it is essential </w:t>
      </w:r>
      <w:r w:rsidR="00CA5A2C" w:rsidRPr="007352FC">
        <w:rPr>
          <w:sz w:val="22"/>
          <w:szCs w:val="22"/>
        </w:rPr>
        <w:t>to</w:t>
      </w:r>
      <w:r w:rsidR="00CB7231" w:rsidRPr="007352FC">
        <w:rPr>
          <w:sz w:val="22"/>
          <w:szCs w:val="22"/>
        </w:rPr>
        <w:t xml:space="preserve"> develop the habit of exchanging ideas and encouraging each other from a distance during th</w:t>
      </w:r>
      <w:r w:rsidR="00CA5A2C" w:rsidRPr="007352FC">
        <w:rPr>
          <w:sz w:val="22"/>
          <w:szCs w:val="22"/>
        </w:rPr>
        <w:t xml:space="preserve">e practicum phase. </w:t>
      </w:r>
      <w:r w:rsidR="00AC3815">
        <w:rPr>
          <w:sz w:val="22"/>
          <w:szCs w:val="22"/>
        </w:rPr>
        <w:t>Groups will be intentionally diverse in order for individuals to benefit by learning about a wide range of positions in international education.</w:t>
      </w:r>
    </w:p>
    <w:p w14:paraId="5A5238FA" w14:textId="77777777" w:rsidR="00952FD3" w:rsidRDefault="00952FD3" w:rsidP="00236A96">
      <w:pPr>
        <w:tabs>
          <w:tab w:val="left" w:pos="1440"/>
        </w:tabs>
        <w:jc w:val="both"/>
        <w:rPr>
          <w:sz w:val="22"/>
          <w:szCs w:val="22"/>
        </w:rPr>
      </w:pPr>
    </w:p>
    <w:p w14:paraId="1F60C0DD" w14:textId="77777777" w:rsidR="00952FD3" w:rsidRPr="00952FD3" w:rsidRDefault="00952FD3" w:rsidP="00236A96">
      <w:pPr>
        <w:tabs>
          <w:tab w:val="left" w:pos="1440"/>
        </w:tabs>
        <w:jc w:val="both"/>
        <w:rPr>
          <w:sz w:val="22"/>
          <w:szCs w:val="22"/>
          <w:u w:val="single"/>
        </w:rPr>
      </w:pPr>
      <w:r w:rsidRPr="00952FD3">
        <w:rPr>
          <w:sz w:val="22"/>
          <w:szCs w:val="22"/>
          <w:u w:val="single"/>
        </w:rPr>
        <w:t>Scheduling of Online Discussions:</w:t>
      </w:r>
    </w:p>
    <w:p w14:paraId="5DD3A34B" w14:textId="58C3A5B2" w:rsidR="00952FD3" w:rsidRDefault="00952FD3" w:rsidP="00236A96">
      <w:pPr>
        <w:tabs>
          <w:tab w:val="left" w:pos="1440"/>
        </w:tabs>
        <w:jc w:val="both"/>
        <w:rPr>
          <w:sz w:val="22"/>
          <w:szCs w:val="22"/>
        </w:rPr>
      </w:pPr>
      <w:r>
        <w:rPr>
          <w:sz w:val="22"/>
          <w:szCs w:val="22"/>
        </w:rPr>
        <w:t xml:space="preserve">Students will be divided into groups of </w:t>
      </w:r>
      <w:r w:rsidR="008765B5">
        <w:rPr>
          <w:sz w:val="22"/>
          <w:szCs w:val="22"/>
        </w:rPr>
        <w:t>five to s</w:t>
      </w:r>
      <w:r w:rsidR="00E9205D">
        <w:rPr>
          <w:sz w:val="22"/>
          <w:szCs w:val="22"/>
        </w:rPr>
        <w:t>ix</w:t>
      </w:r>
      <w:r w:rsidR="004B0FF1">
        <w:rPr>
          <w:sz w:val="22"/>
          <w:szCs w:val="22"/>
        </w:rPr>
        <w:t xml:space="preserve"> </w:t>
      </w:r>
      <w:r>
        <w:rPr>
          <w:sz w:val="22"/>
          <w:szCs w:val="22"/>
        </w:rPr>
        <w:t xml:space="preserve">students. Each small group of students will meet </w:t>
      </w:r>
      <w:r w:rsidR="00A56F47">
        <w:rPr>
          <w:sz w:val="22"/>
          <w:szCs w:val="22"/>
        </w:rPr>
        <w:t xml:space="preserve">with the instructor </w:t>
      </w:r>
      <w:r w:rsidR="008765B5">
        <w:rPr>
          <w:sz w:val="22"/>
          <w:szCs w:val="22"/>
        </w:rPr>
        <w:t xml:space="preserve">eight times during the term.  </w:t>
      </w:r>
      <w:r w:rsidR="009F6A27">
        <w:rPr>
          <w:sz w:val="22"/>
          <w:szCs w:val="22"/>
        </w:rPr>
        <w:t>S</w:t>
      </w:r>
      <w:r>
        <w:rPr>
          <w:sz w:val="22"/>
          <w:szCs w:val="22"/>
        </w:rPr>
        <w:t>tudents</w:t>
      </w:r>
      <w:r w:rsidR="009F6A27">
        <w:rPr>
          <w:sz w:val="22"/>
          <w:szCs w:val="22"/>
        </w:rPr>
        <w:t xml:space="preserve"> and the instructor will</w:t>
      </w:r>
      <w:r>
        <w:rPr>
          <w:sz w:val="22"/>
          <w:szCs w:val="22"/>
        </w:rPr>
        <w:t xml:space="preserve"> determine the dates and times for the meetings.</w:t>
      </w:r>
    </w:p>
    <w:p w14:paraId="1B2C5941" w14:textId="77777777" w:rsidR="004B0FF1" w:rsidRDefault="004B0FF1" w:rsidP="00236A96">
      <w:pPr>
        <w:tabs>
          <w:tab w:val="left" w:pos="1440"/>
        </w:tabs>
        <w:jc w:val="both"/>
        <w:rPr>
          <w:sz w:val="22"/>
          <w:szCs w:val="22"/>
        </w:rPr>
      </w:pPr>
    </w:p>
    <w:p w14:paraId="0F68C066" w14:textId="77777777" w:rsidR="007352FC" w:rsidRPr="004B0FF1" w:rsidRDefault="004B0FF1" w:rsidP="00236A96">
      <w:pPr>
        <w:tabs>
          <w:tab w:val="left" w:pos="1440"/>
        </w:tabs>
        <w:jc w:val="both"/>
        <w:rPr>
          <w:sz w:val="22"/>
          <w:szCs w:val="22"/>
          <w:u w:val="single"/>
        </w:rPr>
      </w:pPr>
      <w:r w:rsidRPr="0068184F">
        <w:rPr>
          <w:sz w:val="22"/>
          <w:szCs w:val="22"/>
          <w:u w:val="single"/>
        </w:rPr>
        <w:t xml:space="preserve">Participation in Online Discussions (10% of overall </w:t>
      </w:r>
      <w:r w:rsidR="0090286A">
        <w:rPr>
          <w:sz w:val="22"/>
          <w:szCs w:val="22"/>
          <w:u w:val="single"/>
        </w:rPr>
        <w:t xml:space="preserve">course </w:t>
      </w:r>
      <w:r w:rsidRPr="0068184F">
        <w:rPr>
          <w:sz w:val="22"/>
          <w:szCs w:val="22"/>
          <w:u w:val="single"/>
        </w:rPr>
        <w:t>grade):</w:t>
      </w:r>
    </w:p>
    <w:p w14:paraId="40A9BBDB" w14:textId="2F8A4849" w:rsidR="007352FC" w:rsidRDefault="007352FC" w:rsidP="00236A96">
      <w:pPr>
        <w:tabs>
          <w:tab w:val="left" w:pos="1440"/>
        </w:tabs>
        <w:jc w:val="both"/>
        <w:rPr>
          <w:sz w:val="22"/>
          <w:szCs w:val="22"/>
        </w:rPr>
      </w:pPr>
      <w:r w:rsidRPr="007352FC">
        <w:rPr>
          <w:sz w:val="22"/>
          <w:szCs w:val="22"/>
        </w:rPr>
        <w:t>During these sessions</w:t>
      </w:r>
      <w:r>
        <w:rPr>
          <w:sz w:val="22"/>
          <w:szCs w:val="22"/>
        </w:rPr>
        <w:t>,</w:t>
      </w:r>
      <w:r w:rsidR="0068796B">
        <w:rPr>
          <w:sz w:val="22"/>
          <w:szCs w:val="22"/>
        </w:rPr>
        <w:t xml:space="preserve"> </w:t>
      </w:r>
      <w:r>
        <w:rPr>
          <w:sz w:val="22"/>
          <w:szCs w:val="22"/>
        </w:rPr>
        <w:t>we will expect you to share how things are going at your practicum</w:t>
      </w:r>
      <w:r w:rsidR="008765B5">
        <w:rPr>
          <w:sz w:val="22"/>
          <w:szCs w:val="22"/>
        </w:rPr>
        <w:t xml:space="preserve"> or summer experience</w:t>
      </w:r>
      <w:r>
        <w:rPr>
          <w:sz w:val="22"/>
          <w:szCs w:val="22"/>
        </w:rPr>
        <w:t xml:space="preserve">, what kinds of things you are working on, and any challenges you are facing. We will all take the opportunity to support, encourage, and assist each other. </w:t>
      </w:r>
      <w:r w:rsidR="007B0409">
        <w:rPr>
          <w:sz w:val="22"/>
          <w:szCs w:val="22"/>
        </w:rPr>
        <w:t>We will also discuss contemporary issues in international education and workplace issues.</w:t>
      </w:r>
      <w:r w:rsidR="008765B5">
        <w:rPr>
          <w:sz w:val="22"/>
          <w:szCs w:val="22"/>
        </w:rPr>
        <w:t xml:space="preserve">  </w:t>
      </w:r>
    </w:p>
    <w:p w14:paraId="4A98A03E" w14:textId="77777777" w:rsidR="00703DF2" w:rsidRDefault="00703DF2" w:rsidP="00236A96">
      <w:pPr>
        <w:tabs>
          <w:tab w:val="left" w:pos="1440"/>
        </w:tabs>
        <w:jc w:val="both"/>
        <w:rPr>
          <w:sz w:val="22"/>
          <w:szCs w:val="22"/>
        </w:rPr>
      </w:pPr>
    </w:p>
    <w:p w14:paraId="5C4842A3" w14:textId="77777777" w:rsidR="00952FD3" w:rsidRPr="00952FD3" w:rsidRDefault="00952FD3" w:rsidP="00236A96">
      <w:pPr>
        <w:tabs>
          <w:tab w:val="left" w:pos="1440"/>
        </w:tabs>
        <w:jc w:val="both"/>
        <w:rPr>
          <w:sz w:val="22"/>
          <w:szCs w:val="22"/>
          <w:u w:val="single"/>
        </w:rPr>
      </w:pPr>
      <w:r w:rsidRPr="0068184F">
        <w:rPr>
          <w:sz w:val="22"/>
          <w:szCs w:val="22"/>
          <w:u w:val="single"/>
        </w:rPr>
        <w:t>Moderating Sessions</w:t>
      </w:r>
      <w:r w:rsidR="004B0FF1" w:rsidRPr="0068184F">
        <w:rPr>
          <w:sz w:val="22"/>
          <w:szCs w:val="22"/>
          <w:u w:val="single"/>
        </w:rPr>
        <w:t xml:space="preserve"> (5% of overall </w:t>
      </w:r>
      <w:r w:rsidR="0090286A">
        <w:rPr>
          <w:sz w:val="22"/>
          <w:szCs w:val="22"/>
          <w:u w:val="single"/>
        </w:rPr>
        <w:t xml:space="preserve">course </w:t>
      </w:r>
      <w:r w:rsidR="004B0FF1" w:rsidRPr="0068184F">
        <w:rPr>
          <w:sz w:val="22"/>
          <w:szCs w:val="22"/>
          <w:u w:val="single"/>
        </w:rPr>
        <w:t>grade)</w:t>
      </w:r>
      <w:r w:rsidRPr="0068184F">
        <w:rPr>
          <w:sz w:val="22"/>
          <w:szCs w:val="22"/>
          <w:u w:val="single"/>
        </w:rPr>
        <w:t>:</w:t>
      </w:r>
    </w:p>
    <w:p w14:paraId="46A172DA" w14:textId="178BACE8" w:rsidR="000D3522" w:rsidRDefault="009F4E0E" w:rsidP="00236A96">
      <w:pPr>
        <w:tabs>
          <w:tab w:val="left" w:pos="1440"/>
        </w:tabs>
        <w:jc w:val="both"/>
        <w:rPr>
          <w:sz w:val="22"/>
          <w:szCs w:val="22"/>
        </w:rPr>
      </w:pPr>
      <w:r>
        <w:rPr>
          <w:sz w:val="22"/>
          <w:szCs w:val="22"/>
        </w:rPr>
        <w:t xml:space="preserve">Each </w:t>
      </w:r>
      <w:r w:rsidR="00952FD3">
        <w:rPr>
          <w:sz w:val="22"/>
          <w:szCs w:val="22"/>
        </w:rPr>
        <w:t xml:space="preserve">student will moderate </w:t>
      </w:r>
      <w:r w:rsidR="00E80AEA">
        <w:rPr>
          <w:sz w:val="22"/>
          <w:szCs w:val="22"/>
        </w:rPr>
        <w:t xml:space="preserve">one </w:t>
      </w:r>
      <w:r w:rsidR="005C3219">
        <w:rPr>
          <w:sz w:val="22"/>
          <w:szCs w:val="22"/>
        </w:rPr>
        <w:t xml:space="preserve">or more </w:t>
      </w:r>
      <w:r w:rsidR="007B0409">
        <w:rPr>
          <w:sz w:val="22"/>
          <w:szCs w:val="22"/>
        </w:rPr>
        <w:t xml:space="preserve">online discussion </w:t>
      </w:r>
      <w:r w:rsidR="00952FD3">
        <w:rPr>
          <w:sz w:val="22"/>
          <w:szCs w:val="22"/>
        </w:rPr>
        <w:t>sessions</w:t>
      </w:r>
      <w:r w:rsidR="007B0409">
        <w:rPr>
          <w:sz w:val="22"/>
          <w:szCs w:val="22"/>
        </w:rPr>
        <w:t xml:space="preserve"> for his/her small group. </w:t>
      </w:r>
      <w:r w:rsidR="00CE1A5E">
        <w:rPr>
          <w:sz w:val="22"/>
          <w:szCs w:val="22"/>
        </w:rPr>
        <w:t xml:space="preserve">Depending on the size of your group, you may be moderating alone or with a classmate. </w:t>
      </w:r>
      <w:r w:rsidR="00AC3815">
        <w:rPr>
          <w:sz w:val="22"/>
          <w:szCs w:val="22"/>
        </w:rPr>
        <w:t xml:space="preserve">Faculty members will designate some of the topics and students will choose some of the topics. </w:t>
      </w:r>
      <w:r w:rsidR="00042873">
        <w:rPr>
          <w:sz w:val="22"/>
          <w:szCs w:val="22"/>
        </w:rPr>
        <w:t xml:space="preserve">By the deadline above, each student must post a discussion topic </w:t>
      </w:r>
      <w:r w:rsidR="00AC3815">
        <w:rPr>
          <w:sz w:val="22"/>
          <w:szCs w:val="22"/>
        </w:rPr>
        <w:t xml:space="preserve">(unless pre-designated by the instructor) </w:t>
      </w:r>
      <w:r w:rsidR="00042873">
        <w:rPr>
          <w:sz w:val="22"/>
          <w:szCs w:val="22"/>
        </w:rPr>
        <w:t>and homework assignment for the sessions he/she will moderate. Change</w:t>
      </w:r>
      <w:r w:rsidR="00AC3815">
        <w:rPr>
          <w:sz w:val="22"/>
          <w:szCs w:val="22"/>
        </w:rPr>
        <w:t>s</w:t>
      </w:r>
      <w:r w:rsidR="00042873">
        <w:rPr>
          <w:sz w:val="22"/>
          <w:szCs w:val="22"/>
        </w:rPr>
        <w:t xml:space="preserve"> to the assignment may be made, but must be made a</w:t>
      </w:r>
      <w:r w:rsidR="007B0409">
        <w:rPr>
          <w:sz w:val="22"/>
          <w:szCs w:val="22"/>
        </w:rPr>
        <w:t>t least one week prior</w:t>
      </w:r>
      <w:r w:rsidR="00042873">
        <w:rPr>
          <w:sz w:val="22"/>
          <w:szCs w:val="22"/>
        </w:rPr>
        <w:t xml:space="preserve"> to the discussion. </w:t>
      </w:r>
      <w:r w:rsidR="007B0409">
        <w:rPr>
          <w:sz w:val="22"/>
          <w:szCs w:val="22"/>
        </w:rPr>
        <w:t>It could be a short article to read, a video to watch, or something to be done. For example, the moderator could give a link and ask people to read a provocative article from Inside Higher Ed and be prepared to discuss. Or, the moderator could ask everyone to observe gender roles at an office meeting – who initiates conversation, who is interrupted the most, etc</w:t>
      </w:r>
      <w:r w:rsidR="00031C16">
        <w:rPr>
          <w:sz w:val="22"/>
          <w:szCs w:val="22"/>
        </w:rPr>
        <w:t>.</w:t>
      </w:r>
      <w:r w:rsidR="007B0409">
        <w:rPr>
          <w:sz w:val="22"/>
          <w:szCs w:val="22"/>
        </w:rPr>
        <w:t xml:space="preserve"> – and report to the group. These homework assignments in preparation for the online discussion sessions should take approximately 10-20 minutes for each group member to complete in preparation for the discussion. Topics may be specific to international education, may relate to education or intercultural communication, or may be about workplace issues such as decision-making, conflict, hierarchy, etc.</w:t>
      </w:r>
    </w:p>
    <w:p w14:paraId="0F1A5F69" w14:textId="77777777" w:rsidR="007352FC" w:rsidRDefault="007352FC" w:rsidP="00236A96">
      <w:pPr>
        <w:tabs>
          <w:tab w:val="left" w:pos="1440"/>
        </w:tabs>
        <w:jc w:val="both"/>
        <w:rPr>
          <w:sz w:val="22"/>
          <w:szCs w:val="22"/>
        </w:rPr>
      </w:pPr>
    </w:p>
    <w:p w14:paraId="01CB04C2" w14:textId="77777777" w:rsidR="007B0409" w:rsidRPr="005C6AB4" w:rsidRDefault="007B0409" w:rsidP="00236A96">
      <w:pPr>
        <w:tabs>
          <w:tab w:val="left" w:pos="1440"/>
        </w:tabs>
        <w:jc w:val="both"/>
        <w:rPr>
          <w:sz w:val="22"/>
          <w:szCs w:val="22"/>
          <w:u w:val="single"/>
        </w:rPr>
      </w:pPr>
      <w:r w:rsidRPr="005C6AB4">
        <w:rPr>
          <w:sz w:val="22"/>
          <w:szCs w:val="22"/>
          <w:u w:val="single"/>
        </w:rPr>
        <w:t>Connection Instructions:</w:t>
      </w:r>
    </w:p>
    <w:p w14:paraId="398B0313" w14:textId="076F96CD" w:rsidR="00E9205D" w:rsidRPr="00E36D29" w:rsidRDefault="00703DF2" w:rsidP="00236A96">
      <w:pPr>
        <w:tabs>
          <w:tab w:val="left" w:pos="1440"/>
        </w:tabs>
        <w:jc w:val="both"/>
        <w:rPr>
          <w:color w:val="000000" w:themeColor="text1"/>
          <w:sz w:val="22"/>
          <w:szCs w:val="22"/>
        </w:rPr>
      </w:pPr>
      <w:r w:rsidRPr="005C6AB4">
        <w:rPr>
          <w:sz w:val="22"/>
          <w:szCs w:val="22"/>
        </w:rPr>
        <w:t xml:space="preserve">The online video conferencing will be conducted through </w:t>
      </w:r>
      <w:r w:rsidR="00E9205D">
        <w:rPr>
          <w:sz w:val="22"/>
          <w:szCs w:val="22"/>
        </w:rPr>
        <w:t>Zoom</w:t>
      </w:r>
      <w:r w:rsidR="009975A0">
        <w:rPr>
          <w:sz w:val="22"/>
          <w:szCs w:val="22"/>
        </w:rPr>
        <w:t>:</w:t>
      </w:r>
      <w:r w:rsidR="00E9205D">
        <w:rPr>
          <w:sz w:val="22"/>
          <w:szCs w:val="22"/>
        </w:rPr>
        <w:t xml:space="preserve"> </w:t>
      </w:r>
      <w:hyperlink r:id="rId20" w:history="1">
        <w:r w:rsidR="00E9205D" w:rsidRPr="00665175">
          <w:rPr>
            <w:rStyle w:val="Hyperlink"/>
            <w:sz w:val="22"/>
            <w:szCs w:val="22"/>
          </w:rPr>
          <w:t>https://zoom.us/</w:t>
        </w:r>
      </w:hyperlink>
      <w:r w:rsidR="00E36D29">
        <w:rPr>
          <w:rStyle w:val="Hyperlink"/>
          <w:sz w:val="22"/>
          <w:szCs w:val="22"/>
          <w:u w:val="none"/>
        </w:rPr>
        <w:t>.</w:t>
      </w:r>
      <w:r w:rsidR="00E36D29" w:rsidRPr="00E36D29">
        <w:rPr>
          <w:rStyle w:val="Hyperlink"/>
          <w:sz w:val="22"/>
          <w:szCs w:val="22"/>
          <w:u w:val="none"/>
        </w:rPr>
        <w:t xml:space="preserve">  </w:t>
      </w:r>
    </w:p>
    <w:p w14:paraId="64823023" w14:textId="0956B527" w:rsidR="00D441FD" w:rsidRPr="00AC6C27" w:rsidRDefault="007352FC" w:rsidP="00236A96">
      <w:pPr>
        <w:tabs>
          <w:tab w:val="left" w:pos="1440"/>
        </w:tabs>
        <w:jc w:val="both"/>
        <w:rPr>
          <w:rFonts w:ascii="Times" w:hAnsi="Times" w:cs="Times"/>
          <w:color w:val="0000E9"/>
          <w:sz w:val="30"/>
          <w:szCs w:val="30"/>
          <w:u w:val="single" w:color="0000E9"/>
        </w:rPr>
      </w:pPr>
      <w:r w:rsidRPr="005C6AB4">
        <w:rPr>
          <w:sz w:val="22"/>
          <w:szCs w:val="22"/>
        </w:rPr>
        <w:t xml:space="preserve">All students will need an internet connection, </w:t>
      </w:r>
      <w:r w:rsidR="00886BE6" w:rsidRPr="005C6AB4">
        <w:rPr>
          <w:sz w:val="22"/>
          <w:szCs w:val="22"/>
        </w:rPr>
        <w:t xml:space="preserve">computer, </w:t>
      </w:r>
      <w:r w:rsidRPr="005C6AB4">
        <w:rPr>
          <w:sz w:val="22"/>
          <w:szCs w:val="22"/>
        </w:rPr>
        <w:t xml:space="preserve">webcam, speakers, and microphone. A headset with microphone is ideal as it reduces feedback. </w:t>
      </w:r>
      <w:r w:rsidR="00763876">
        <w:rPr>
          <w:sz w:val="22"/>
          <w:szCs w:val="22"/>
        </w:rPr>
        <w:t>Your instructor</w:t>
      </w:r>
      <w:r w:rsidR="00031C16">
        <w:rPr>
          <w:sz w:val="22"/>
          <w:szCs w:val="22"/>
        </w:rPr>
        <w:t xml:space="preserve"> will give you </w:t>
      </w:r>
      <w:r w:rsidR="00763876">
        <w:rPr>
          <w:sz w:val="22"/>
          <w:szCs w:val="22"/>
        </w:rPr>
        <w:t>the link to your group’s</w:t>
      </w:r>
      <w:r w:rsidR="000D3522">
        <w:rPr>
          <w:sz w:val="22"/>
          <w:szCs w:val="22"/>
        </w:rPr>
        <w:t xml:space="preserve"> </w:t>
      </w:r>
      <w:r w:rsidR="00E9205D">
        <w:rPr>
          <w:sz w:val="22"/>
          <w:szCs w:val="22"/>
        </w:rPr>
        <w:t xml:space="preserve">Zoom meeting </w:t>
      </w:r>
      <w:r w:rsidR="00763876">
        <w:rPr>
          <w:sz w:val="22"/>
          <w:szCs w:val="22"/>
        </w:rPr>
        <w:t xml:space="preserve">room </w:t>
      </w:r>
      <w:r w:rsidR="00031C16">
        <w:rPr>
          <w:sz w:val="22"/>
          <w:szCs w:val="22"/>
        </w:rPr>
        <w:t>and can work with you before the first session to troubleshoot any equipment issues you may have.</w:t>
      </w:r>
      <w:r w:rsidR="00AC6C27">
        <w:rPr>
          <w:sz w:val="22"/>
          <w:szCs w:val="22"/>
        </w:rPr>
        <w:t xml:space="preserve">  </w:t>
      </w:r>
    </w:p>
    <w:p w14:paraId="717D8841" w14:textId="77777777" w:rsidR="005F15DB" w:rsidRDefault="005F15DB" w:rsidP="00236A96">
      <w:pPr>
        <w:tabs>
          <w:tab w:val="left" w:pos="1440"/>
        </w:tabs>
        <w:jc w:val="both"/>
        <w:rPr>
          <w:sz w:val="22"/>
          <w:szCs w:val="22"/>
        </w:rPr>
      </w:pPr>
    </w:p>
    <w:p w14:paraId="77E118C6" w14:textId="77777777" w:rsidR="005F15DB" w:rsidRPr="0068184F" w:rsidRDefault="005F15DB" w:rsidP="00236A96">
      <w:pPr>
        <w:tabs>
          <w:tab w:val="left" w:pos="1440"/>
        </w:tabs>
        <w:jc w:val="both"/>
        <w:rPr>
          <w:sz w:val="22"/>
          <w:szCs w:val="22"/>
          <w:u w:val="single"/>
        </w:rPr>
      </w:pPr>
      <w:r w:rsidRPr="0068184F">
        <w:rPr>
          <w:sz w:val="22"/>
          <w:szCs w:val="22"/>
          <w:u w:val="single"/>
        </w:rPr>
        <w:t>Grading:</w:t>
      </w:r>
    </w:p>
    <w:p w14:paraId="11806B2E" w14:textId="39991774" w:rsidR="005F15DB" w:rsidRDefault="005F15DB" w:rsidP="00236A96">
      <w:pPr>
        <w:tabs>
          <w:tab w:val="left" w:pos="1440"/>
        </w:tabs>
        <w:jc w:val="both"/>
        <w:rPr>
          <w:sz w:val="22"/>
          <w:szCs w:val="22"/>
        </w:rPr>
      </w:pPr>
      <w:r w:rsidRPr="0068184F">
        <w:rPr>
          <w:sz w:val="22"/>
          <w:szCs w:val="22"/>
        </w:rPr>
        <w:t>Students are expected to participate in every online disc</w:t>
      </w:r>
      <w:r w:rsidR="006C1D92">
        <w:rPr>
          <w:sz w:val="22"/>
          <w:szCs w:val="22"/>
        </w:rPr>
        <w:t>ussion session, but can miss two</w:t>
      </w:r>
      <w:r w:rsidRPr="0068184F">
        <w:rPr>
          <w:sz w:val="22"/>
          <w:szCs w:val="22"/>
        </w:rPr>
        <w:t xml:space="preserve"> due to extenuating circumstances and still complete the course with a passing grade. </w:t>
      </w:r>
      <w:r w:rsidR="004B0FF1" w:rsidRPr="0068184F">
        <w:rPr>
          <w:sz w:val="22"/>
          <w:szCs w:val="22"/>
        </w:rPr>
        <w:t xml:space="preserve">10% of the overall practicum grade will be based on student participation and attendance. </w:t>
      </w:r>
      <w:r w:rsidRPr="0068184F">
        <w:rPr>
          <w:sz w:val="22"/>
          <w:szCs w:val="22"/>
        </w:rPr>
        <w:t xml:space="preserve">Students who moderate </w:t>
      </w:r>
      <w:r w:rsidR="00042873">
        <w:rPr>
          <w:sz w:val="22"/>
          <w:szCs w:val="22"/>
        </w:rPr>
        <w:t xml:space="preserve">in </w:t>
      </w:r>
      <w:r w:rsidRPr="0068184F">
        <w:rPr>
          <w:sz w:val="22"/>
          <w:szCs w:val="22"/>
        </w:rPr>
        <w:t>an organized, thoughtful, and inclusive manner will receive full points for this assignment.</w:t>
      </w:r>
      <w:r w:rsidR="004B0FF1" w:rsidRPr="0068184F">
        <w:rPr>
          <w:sz w:val="22"/>
          <w:szCs w:val="22"/>
        </w:rPr>
        <w:t xml:space="preserve"> 5% of the overall grade will be based on how well students moderate the discussion.</w:t>
      </w:r>
    </w:p>
    <w:p w14:paraId="069C71F2" w14:textId="77777777" w:rsidR="009545BA" w:rsidRDefault="009545BA" w:rsidP="00236A96">
      <w:pPr>
        <w:tabs>
          <w:tab w:val="left" w:pos="1440"/>
        </w:tabs>
        <w:jc w:val="both"/>
        <w:rPr>
          <w:sz w:val="22"/>
          <w:szCs w:val="22"/>
        </w:rPr>
      </w:pPr>
    </w:p>
    <w:p w14:paraId="3ACC072A" w14:textId="5E7055E5" w:rsidR="009545BA" w:rsidRPr="00960362" w:rsidRDefault="009545BA" w:rsidP="00236A96">
      <w:pPr>
        <w:tabs>
          <w:tab w:val="left" w:pos="1440"/>
        </w:tabs>
        <w:jc w:val="both"/>
        <w:rPr>
          <w:b/>
          <w:sz w:val="28"/>
          <w:szCs w:val="28"/>
        </w:rPr>
      </w:pPr>
      <w:r w:rsidRPr="00960362">
        <w:rPr>
          <w:b/>
          <w:sz w:val="28"/>
          <w:szCs w:val="28"/>
        </w:rPr>
        <w:t xml:space="preserve">Optional Accountability </w:t>
      </w:r>
      <w:r w:rsidR="00E9205D" w:rsidRPr="00960362">
        <w:rPr>
          <w:b/>
          <w:sz w:val="28"/>
          <w:szCs w:val="28"/>
        </w:rPr>
        <w:t>Partner</w:t>
      </w:r>
      <w:r w:rsidRPr="00960362">
        <w:rPr>
          <w:b/>
          <w:sz w:val="28"/>
          <w:szCs w:val="28"/>
        </w:rPr>
        <w:t>:</w:t>
      </w:r>
    </w:p>
    <w:p w14:paraId="403B9D37" w14:textId="7FA9A0E1" w:rsidR="009545BA" w:rsidRDefault="009545BA" w:rsidP="00236A96">
      <w:pPr>
        <w:tabs>
          <w:tab w:val="left" w:pos="1440"/>
        </w:tabs>
        <w:jc w:val="both"/>
        <w:rPr>
          <w:sz w:val="22"/>
          <w:szCs w:val="22"/>
        </w:rPr>
      </w:pPr>
      <w:r w:rsidRPr="008F0C2E">
        <w:rPr>
          <w:sz w:val="22"/>
          <w:szCs w:val="22"/>
        </w:rPr>
        <w:t xml:space="preserve">Throughout the practicum, </w:t>
      </w:r>
      <w:r w:rsidR="00EB274A" w:rsidRPr="008F0C2E">
        <w:rPr>
          <w:sz w:val="22"/>
          <w:szCs w:val="22"/>
        </w:rPr>
        <w:t xml:space="preserve">some </w:t>
      </w:r>
      <w:r w:rsidRPr="008F0C2E">
        <w:rPr>
          <w:sz w:val="22"/>
          <w:szCs w:val="22"/>
        </w:rPr>
        <w:t xml:space="preserve">students find that meeting twice a month isn’t enough. Additional connections with MIIS </w:t>
      </w:r>
      <w:r w:rsidR="00031C16">
        <w:rPr>
          <w:sz w:val="22"/>
          <w:szCs w:val="22"/>
        </w:rPr>
        <w:t xml:space="preserve">colleagues may be </w:t>
      </w:r>
      <w:r w:rsidR="00EB274A" w:rsidRPr="008F0C2E">
        <w:rPr>
          <w:sz w:val="22"/>
          <w:szCs w:val="22"/>
        </w:rPr>
        <w:t xml:space="preserve">needed during </w:t>
      </w:r>
      <w:r w:rsidRPr="008F0C2E">
        <w:rPr>
          <w:sz w:val="22"/>
          <w:szCs w:val="22"/>
        </w:rPr>
        <w:t xml:space="preserve">particularly challenging parts of the semester. Past practicum students and advisors have found that a weekly accountability </w:t>
      </w:r>
      <w:r w:rsidR="00E9205D">
        <w:rPr>
          <w:sz w:val="22"/>
          <w:szCs w:val="22"/>
        </w:rPr>
        <w:t>partner</w:t>
      </w:r>
      <w:r w:rsidR="00031C16">
        <w:rPr>
          <w:sz w:val="22"/>
          <w:szCs w:val="22"/>
        </w:rPr>
        <w:t xml:space="preserve"> works well for support</w:t>
      </w:r>
      <w:r w:rsidRPr="008F0C2E">
        <w:rPr>
          <w:sz w:val="22"/>
          <w:szCs w:val="22"/>
        </w:rPr>
        <w:t>. Please consi</w:t>
      </w:r>
      <w:r w:rsidR="00EB274A" w:rsidRPr="008F0C2E">
        <w:rPr>
          <w:sz w:val="22"/>
          <w:szCs w:val="22"/>
        </w:rPr>
        <w:t>der setting up a weekly check-in</w:t>
      </w:r>
      <w:r w:rsidRPr="008F0C2E">
        <w:rPr>
          <w:sz w:val="22"/>
          <w:szCs w:val="22"/>
        </w:rPr>
        <w:t xml:space="preserve"> with another person in your established small groups. Meet </w:t>
      </w:r>
      <w:r w:rsidR="00EB274A" w:rsidRPr="008F0C2E">
        <w:rPr>
          <w:sz w:val="22"/>
          <w:szCs w:val="22"/>
        </w:rPr>
        <w:t xml:space="preserve">regularly with them to share </w:t>
      </w:r>
      <w:r w:rsidRPr="008F0C2E">
        <w:rPr>
          <w:sz w:val="22"/>
          <w:szCs w:val="22"/>
        </w:rPr>
        <w:t>about the practicum experience, questions about the assignments, and keeping each other accountable for getting your deliverabl</w:t>
      </w:r>
      <w:r w:rsidR="00031C16">
        <w:rPr>
          <w:sz w:val="22"/>
          <w:szCs w:val="22"/>
        </w:rPr>
        <w:t xml:space="preserve">es completed in a timely manner.  </w:t>
      </w:r>
    </w:p>
    <w:p w14:paraId="4A0B2158" w14:textId="77777777" w:rsidR="009545BA" w:rsidRPr="005C6AB4" w:rsidRDefault="009545BA" w:rsidP="00236A96">
      <w:pPr>
        <w:tabs>
          <w:tab w:val="left" w:pos="1440"/>
        </w:tabs>
        <w:jc w:val="both"/>
        <w:rPr>
          <w:sz w:val="22"/>
          <w:szCs w:val="22"/>
        </w:rPr>
      </w:pPr>
    </w:p>
    <w:p w14:paraId="280B090F" w14:textId="77777777" w:rsidR="00B40D8B" w:rsidRDefault="00B40D8B" w:rsidP="00236A96">
      <w:pPr>
        <w:tabs>
          <w:tab w:val="left" w:pos="1440"/>
        </w:tabs>
        <w:jc w:val="both"/>
        <w:rPr>
          <w:b/>
          <w:sz w:val="22"/>
          <w:szCs w:val="22"/>
        </w:rPr>
      </w:pPr>
    </w:p>
    <w:p w14:paraId="2D272CFD" w14:textId="77777777" w:rsidR="00147625" w:rsidRDefault="00147625" w:rsidP="00236A96">
      <w:pPr>
        <w:tabs>
          <w:tab w:val="left" w:pos="1440"/>
        </w:tabs>
        <w:jc w:val="both"/>
        <w:rPr>
          <w:b/>
          <w:sz w:val="22"/>
          <w:szCs w:val="22"/>
        </w:rPr>
      </w:pPr>
      <w:bookmarkStart w:id="0" w:name="_GoBack"/>
      <w:bookmarkEnd w:id="0"/>
    </w:p>
    <w:p w14:paraId="4A6740FE" w14:textId="77777777" w:rsidR="00B735BE" w:rsidRPr="00031C16" w:rsidRDefault="00443130" w:rsidP="00236A96">
      <w:pPr>
        <w:tabs>
          <w:tab w:val="left" w:pos="1440"/>
        </w:tabs>
        <w:jc w:val="both"/>
        <w:rPr>
          <w:b/>
          <w:sz w:val="28"/>
          <w:szCs w:val="28"/>
        </w:rPr>
      </w:pPr>
      <w:r w:rsidRPr="00031C16">
        <w:rPr>
          <w:b/>
          <w:sz w:val="28"/>
          <w:szCs w:val="28"/>
        </w:rPr>
        <w:lastRenderedPageBreak/>
        <w:t>Mentoring On-Campus IEM Students</w:t>
      </w:r>
      <w:r w:rsidR="00590625" w:rsidRPr="00031C16">
        <w:rPr>
          <w:b/>
          <w:sz w:val="28"/>
          <w:szCs w:val="28"/>
        </w:rPr>
        <w:t xml:space="preserve"> (5</w:t>
      </w:r>
      <w:r w:rsidR="004B0FF1" w:rsidRPr="00031C16">
        <w:rPr>
          <w:b/>
          <w:sz w:val="28"/>
          <w:szCs w:val="28"/>
        </w:rPr>
        <w:t>% of overall grade)</w:t>
      </w:r>
    </w:p>
    <w:p w14:paraId="7635211E" w14:textId="54EA5DFD" w:rsidR="00B735BE" w:rsidRPr="004047D8" w:rsidRDefault="006247D4" w:rsidP="00236A96">
      <w:pPr>
        <w:tabs>
          <w:tab w:val="left" w:pos="1440"/>
        </w:tabs>
        <w:jc w:val="both"/>
        <w:rPr>
          <w:sz w:val="22"/>
          <w:szCs w:val="22"/>
        </w:rPr>
      </w:pPr>
      <w:r w:rsidRPr="0068184F">
        <w:rPr>
          <w:sz w:val="22"/>
          <w:szCs w:val="22"/>
        </w:rPr>
        <w:t xml:space="preserve">Due </w:t>
      </w:r>
      <w:r w:rsidR="00B735BE" w:rsidRPr="0068184F">
        <w:rPr>
          <w:sz w:val="22"/>
          <w:szCs w:val="22"/>
        </w:rPr>
        <w:t xml:space="preserve">Dates: Ongoing until </w:t>
      </w:r>
      <w:r w:rsidR="00147625">
        <w:rPr>
          <w:sz w:val="22"/>
          <w:szCs w:val="22"/>
        </w:rPr>
        <w:t>May 12</w:t>
      </w:r>
      <w:r w:rsidR="00E9205D">
        <w:rPr>
          <w:sz w:val="22"/>
          <w:szCs w:val="22"/>
        </w:rPr>
        <w:t>, 2017</w:t>
      </w:r>
    </w:p>
    <w:p w14:paraId="6F447BB9" w14:textId="77777777" w:rsidR="00B735BE" w:rsidRDefault="00B735BE" w:rsidP="00236A96">
      <w:pPr>
        <w:tabs>
          <w:tab w:val="left" w:pos="1440"/>
        </w:tabs>
        <w:jc w:val="both"/>
        <w:rPr>
          <w:b/>
          <w:sz w:val="22"/>
          <w:szCs w:val="22"/>
        </w:rPr>
      </w:pPr>
    </w:p>
    <w:p w14:paraId="314B63EA" w14:textId="77777777" w:rsidR="00B735BE" w:rsidRPr="00443130" w:rsidRDefault="00B735BE" w:rsidP="00236A96">
      <w:pPr>
        <w:tabs>
          <w:tab w:val="left" w:pos="1440"/>
        </w:tabs>
        <w:jc w:val="both"/>
        <w:rPr>
          <w:sz w:val="22"/>
          <w:szCs w:val="22"/>
          <w:u w:val="single"/>
        </w:rPr>
      </w:pPr>
      <w:r w:rsidRPr="00443130">
        <w:rPr>
          <w:sz w:val="22"/>
          <w:szCs w:val="22"/>
          <w:u w:val="single"/>
        </w:rPr>
        <w:t xml:space="preserve">Purposes of the </w:t>
      </w:r>
      <w:r w:rsidR="00443130" w:rsidRPr="00443130">
        <w:rPr>
          <w:sz w:val="22"/>
          <w:szCs w:val="22"/>
          <w:u w:val="single"/>
        </w:rPr>
        <w:t>Mentoring Assignment:</w:t>
      </w:r>
    </w:p>
    <w:p w14:paraId="3444DDA7" w14:textId="77777777" w:rsidR="00443130" w:rsidRDefault="00443130" w:rsidP="00236A96">
      <w:pPr>
        <w:numPr>
          <w:ilvl w:val="0"/>
          <w:numId w:val="7"/>
        </w:numPr>
        <w:tabs>
          <w:tab w:val="left" w:pos="720"/>
        </w:tabs>
        <w:jc w:val="both"/>
        <w:rPr>
          <w:sz w:val="22"/>
          <w:szCs w:val="22"/>
        </w:rPr>
      </w:pPr>
      <w:r>
        <w:rPr>
          <w:sz w:val="22"/>
          <w:szCs w:val="22"/>
        </w:rPr>
        <w:t>To recognize the level of international education expertise you have developed</w:t>
      </w:r>
    </w:p>
    <w:p w14:paraId="50F81ABF" w14:textId="77777777" w:rsidR="00B735BE" w:rsidRPr="00A56F47" w:rsidRDefault="00B735BE" w:rsidP="00236A96">
      <w:pPr>
        <w:numPr>
          <w:ilvl w:val="0"/>
          <w:numId w:val="7"/>
        </w:numPr>
        <w:tabs>
          <w:tab w:val="left" w:pos="720"/>
        </w:tabs>
        <w:jc w:val="both"/>
        <w:rPr>
          <w:sz w:val="22"/>
          <w:szCs w:val="22"/>
        </w:rPr>
      </w:pPr>
      <w:r w:rsidRPr="00B735BE">
        <w:rPr>
          <w:sz w:val="22"/>
          <w:szCs w:val="22"/>
        </w:rPr>
        <w:t xml:space="preserve">To </w:t>
      </w:r>
      <w:r>
        <w:rPr>
          <w:sz w:val="22"/>
          <w:szCs w:val="22"/>
        </w:rPr>
        <w:t>share your expertise with the on-campus IEM students</w:t>
      </w:r>
      <w:r w:rsidRPr="00A56F47">
        <w:rPr>
          <w:sz w:val="22"/>
          <w:szCs w:val="22"/>
        </w:rPr>
        <w:t xml:space="preserve"> </w:t>
      </w:r>
    </w:p>
    <w:p w14:paraId="5926EB60" w14:textId="77777777" w:rsidR="00B735BE" w:rsidRDefault="00B735BE" w:rsidP="00236A96">
      <w:pPr>
        <w:tabs>
          <w:tab w:val="left" w:pos="1440"/>
        </w:tabs>
        <w:jc w:val="both"/>
        <w:rPr>
          <w:b/>
          <w:sz w:val="22"/>
          <w:szCs w:val="22"/>
        </w:rPr>
      </w:pPr>
    </w:p>
    <w:p w14:paraId="4520A17C" w14:textId="77777777" w:rsidR="00443130" w:rsidRDefault="00B735BE" w:rsidP="00236A96">
      <w:pPr>
        <w:tabs>
          <w:tab w:val="left" w:pos="1440"/>
        </w:tabs>
        <w:jc w:val="both"/>
        <w:rPr>
          <w:sz w:val="22"/>
          <w:szCs w:val="22"/>
        </w:rPr>
      </w:pPr>
      <w:r>
        <w:rPr>
          <w:sz w:val="22"/>
          <w:szCs w:val="22"/>
        </w:rPr>
        <w:t xml:space="preserve">Having reached the final semester of the IEM program and now being immersed in your practicum, you have invaluable information to share with the on-campus IEM students. </w:t>
      </w:r>
    </w:p>
    <w:p w14:paraId="0FDFE333" w14:textId="77777777" w:rsidR="00443130" w:rsidRDefault="00443130" w:rsidP="00236A96">
      <w:pPr>
        <w:tabs>
          <w:tab w:val="left" w:pos="1440"/>
        </w:tabs>
        <w:jc w:val="both"/>
        <w:rPr>
          <w:sz w:val="22"/>
          <w:szCs w:val="22"/>
        </w:rPr>
      </w:pPr>
    </w:p>
    <w:p w14:paraId="1B1BC424" w14:textId="77777777" w:rsidR="00443130" w:rsidRPr="008F0C2E" w:rsidRDefault="00443130" w:rsidP="00236A96">
      <w:pPr>
        <w:tabs>
          <w:tab w:val="left" w:pos="1440"/>
        </w:tabs>
        <w:jc w:val="both"/>
        <w:rPr>
          <w:sz w:val="22"/>
          <w:szCs w:val="22"/>
          <w:u w:val="single"/>
        </w:rPr>
      </w:pPr>
      <w:r w:rsidRPr="008F0C2E">
        <w:rPr>
          <w:sz w:val="22"/>
          <w:szCs w:val="22"/>
          <w:u w:val="single"/>
        </w:rPr>
        <w:t>Requirements:</w:t>
      </w:r>
    </w:p>
    <w:p w14:paraId="074E6BAB" w14:textId="42F210A3" w:rsidR="00EB274A" w:rsidRDefault="0024184E" w:rsidP="00236A96">
      <w:pPr>
        <w:tabs>
          <w:tab w:val="left" w:pos="1440"/>
        </w:tabs>
        <w:jc w:val="both"/>
        <w:rPr>
          <w:sz w:val="22"/>
          <w:szCs w:val="22"/>
        </w:rPr>
      </w:pPr>
      <w:r>
        <w:rPr>
          <w:sz w:val="22"/>
          <w:szCs w:val="22"/>
        </w:rPr>
        <w:t>In February, we will give you the name of a new IEM student. Contact the student by email to introduce yourself, welcome them to the program, and ask them how they are settling in. Offer to connect with them if they are interested in learning more about the work you are doing, or simply want to network. Bcc your instructor on this initial email to the student. If the student wants follow up contact with you, please email back and forth or schedule a meeting or whatever feels comfortable to you. Take the opportunity to get to know them and to share your experiences and advice. Only the initial email needs to be copied to the instructor, after that your communication can remain private. If the new student doesn’t respond or doesn’t schedule a time to talk with you, consider the assignment completed and accept our thanks for trying to reach out. We hope that this helps both you and the new students expand your network.</w:t>
      </w:r>
    </w:p>
    <w:p w14:paraId="093216D9" w14:textId="77777777" w:rsidR="00031C16" w:rsidRDefault="00031C16" w:rsidP="00236A96">
      <w:pPr>
        <w:tabs>
          <w:tab w:val="left" w:pos="1440"/>
        </w:tabs>
        <w:jc w:val="both"/>
        <w:rPr>
          <w:sz w:val="22"/>
          <w:szCs w:val="22"/>
        </w:rPr>
      </w:pPr>
    </w:p>
    <w:p w14:paraId="53E16F7F" w14:textId="77777777" w:rsidR="00443130" w:rsidRDefault="00443130" w:rsidP="00236A96">
      <w:pPr>
        <w:tabs>
          <w:tab w:val="left" w:pos="1440"/>
        </w:tabs>
        <w:jc w:val="both"/>
        <w:rPr>
          <w:sz w:val="22"/>
          <w:szCs w:val="22"/>
          <w:u w:val="single"/>
        </w:rPr>
      </w:pPr>
      <w:r>
        <w:rPr>
          <w:sz w:val="22"/>
          <w:szCs w:val="22"/>
          <w:u w:val="single"/>
        </w:rPr>
        <w:t>Optional:</w:t>
      </w:r>
    </w:p>
    <w:p w14:paraId="0A7F38F3" w14:textId="25CA0672" w:rsidR="00443130" w:rsidRDefault="00443130" w:rsidP="00236A96">
      <w:pPr>
        <w:tabs>
          <w:tab w:val="left" w:pos="1440"/>
        </w:tabs>
        <w:jc w:val="both"/>
        <w:rPr>
          <w:sz w:val="22"/>
          <w:szCs w:val="22"/>
        </w:rPr>
      </w:pPr>
      <w:r>
        <w:rPr>
          <w:sz w:val="22"/>
          <w:szCs w:val="22"/>
        </w:rPr>
        <w:t xml:space="preserve">Beyond the required </w:t>
      </w:r>
      <w:r w:rsidR="00BD73E1">
        <w:rPr>
          <w:sz w:val="22"/>
          <w:szCs w:val="22"/>
        </w:rPr>
        <w:t>individual contact</w:t>
      </w:r>
      <w:r>
        <w:rPr>
          <w:sz w:val="22"/>
          <w:szCs w:val="22"/>
        </w:rPr>
        <w:t xml:space="preserve">, we would love to have you mentor current IEM students in many other ways. These include being a guest speaker in classes, </w:t>
      </w:r>
      <w:r w:rsidR="0017049F">
        <w:rPr>
          <w:sz w:val="22"/>
          <w:szCs w:val="22"/>
        </w:rPr>
        <w:t xml:space="preserve">connecting us to your organization as a </w:t>
      </w:r>
      <w:r w:rsidR="0076400A">
        <w:rPr>
          <w:sz w:val="22"/>
          <w:szCs w:val="22"/>
        </w:rPr>
        <w:t>learning partner</w:t>
      </w:r>
      <w:r w:rsidR="0017049F">
        <w:rPr>
          <w:sz w:val="22"/>
          <w:szCs w:val="22"/>
        </w:rPr>
        <w:t xml:space="preserve"> for Marketing and Recruitment or Design and Assessment</w:t>
      </w:r>
      <w:r w:rsidR="0071737B">
        <w:rPr>
          <w:sz w:val="22"/>
          <w:szCs w:val="22"/>
        </w:rPr>
        <w:t xml:space="preserve"> projects</w:t>
      </w:r>
      <w:r w:rsidR="0017049F">
        <w:rPr>
          <w:sz w:val="22"/>
          <w:szCs w:val="22"/>
        </w:rPr>
        <w:t xml:space="preserve">, </w:t>
      </w:r>
      <w:r>
        <w:rPr>
          <w:sz w:val="22"/>
          <w:szCs w:val="22"/>
        </w:rPr>
        <w:t xml:space="preserve">forwarding job announcements to us, </w:t>
      </w:r>
      <w:r w:rsidR="006F50F2">
        <w:rPr>
          <w:sz w:val="22"/>
          <w:szCs w:val="22"/>
        </w:rPr>
        <w:t xml:space="preserve">sending us stories about what you are doing that we can add to our website, </w:t>
      </w:r>
      <w:r>
        <w:rPr>
          <w:sz w:val="22"/>
          <w:szCs w:val="22"/>
        </w:rPr>
        <w:t>doing additional informational interviews with students, befriending students at the NAFSA conference, etc. These are not for credit, but would earn you our eternal gratitude!</w:t>
      </w:r>
    </w:p>
    <w:p w14:paraId="4DB885A3" w14:textId="77777777" w:rsidR="00443130" w:rsidRDefault="00443130" w:rsidP="00236A96">
      <w:pPr>
        <w:tabs>
          <w:tab w:val="left" w:pos="1440"/>
        </w:tabs>
        <w:jc w:val="both"/>
        <w:rPr>
          <w:sz w:val="22"/>
          <w:szCs w:val="22"/>
          <w:u w:val="single"/>
        </w:rPr>
      </w:pPr>
    </w:p>
    <w:p w14:paraId="3AEBA35E" w14:textId="77777777" w:rsidR="00443130" w:rsidRPr="00443130" w:rsidRDefault="00443130" w:rsidP="00236A96">
      <w:pPr>
        <w:tabs>
          <w:tab w:val="left" w:pos="1440"/>
        </w:tabs>
        <w:jc w:val="both"/>
        <w:rPr>
          <w:sz w:val="22"/>
          <w:szCs w:val="22"/>
          <w:u w:val="single"/>
        </w:rPr>
      </w:pPr>
      <w:r w:rsidRPr="00443130">
        <w:rPr>
          <w:sz w:val="22"/>
          <w:szCs w:val="22"/>
          <w:u w:val="single"/>
        </w:rPr>
        <w:t>Grading:</w:t>
      </w:r>
    </w:p>
    <w:p w14:paraId="7CE72F3A" w14:textId="5B7526CA" w:rsidR="00A7754D" w:rsidRDefault="005C3219" w:rsidP="00236A96">
      <w:pPr>
        <w:tabs>
          <w:tab w:val="left" w:pos="1440"/>
        </w:tabs>
        <w:jc w:val="both"/>
        <w:rPr>
          <w:b/>
          <w:sz w:val="22"/>
          <w:szCs w:val="22"/>
        </w:rPr>
      </w:pPr>
      <w:r>
        <w:rPr>
          <w:sz w:val="22"/>
          <w:szCs w:val="22"/>
        </w:rPr>
        <w:t xml:space="preserve">You will receive full points for this assignment if you </w:t>
      </w:r>
      <w:r w:rsidR="0024184E">
        <w:rPr>
          <w:sz w:val="22"/>
          <w:szCs w:val="22"/>
        </w:rPr>
        <w:t>reach out to welcome the new student and Bcc the instructor.</w:t>
      </w:r>
    </w:p>
    <w:p w14:paraId="4C0BBB5B" w14:textId="77777777" w:rsidR="009545BA" w:rsidRDefault="009545BA" w:rsidP="00236A96">
      <w:pPr>
        <w:jc w:val="both"/>
        <w:rPr>
          <w:b/>
          <w:sz w:val="22"/>
          <w:szCs w:val="22"/>
        </w:rPr>
      </w:pPr>
    </w:p>
    <w:p w14:paraId="2DB1A2D5" w14:textId="77777777" w:rsidR="000D3522" w:rsidRDefault="000D3522" w:rsidP="00236A96">
      <w:pPr>
        <w:tabs>
          <w:tab w:val="left" w:pos="1440"/>
        </w:tabs>
        <w:jc w:val="both"/>
        <w:rPr>
          <w:b/>
          <w:sz w:val="28"/>
          <w:szCs w:val="28"/>
        </w:rPr>
      </w:pPr>
    </w:p>
    <w:p w14:paraId="6D0170B1" w14:textId="2918E96A" w:rsidR="000A1E68" w:rsidRPr="000D3522" w:rsidRDefault="000A1E68" w:rsidP="00236A96">
      <w:pPr>
        <w:tabs>
          <w:tab w:val="left" w:pos="1440"/>
        </w:tabs>
        <w:jc w:val="both"/>
        <w:rPr>
          <w:b/>
          <w:sz w:val="28"/>
          <w:szCs w:val="28"/>
        </w:rPr>
      </w:pPr>
      <w:r w:rsidRPr="00DE7D97">
        <w:rPr>
          <w:b/>
          <w:sz w:val="28"/>
          <w:szCs w:val="28"/>
        </w:rPr>
        <w:t xml:space="preserve">IEM Symposium Final Presentations </w:t>
      </w:r>
      <w:r w:rsidR="00590625" w:rsidRPr="00DE7D97">
        <w:rPr>
          <w:b/>
          <w:sz w:val="28"/>
          <w:szCs w:val="28"/>
        </w:rPr>
        <w:t>(worth 15</w:t>
      </w:r>
      <w:r w:rsidRPr="00DE7D97">
        <w:rPr>
          <w:b/>
          <w:sz w:val="28"/>
          <w:szCs w:val="28"/>
        </w:rPr>
        <w:t xml:space="preserve">% of your overall grade): </w:t>
      </w:r>
      <w:r w:rsidR="006470BB">
        <w:rPr>
          <w:b/>
          <w:sz w:val="28"/>
          <w:szCs w:val="28"/>
        </w:rPr>
        <w:t xml:space="preserve">April 27, 2017, </w:t>
      </w:r>
      <w:r w:rsidR="00275429">
        <w:rPr>
          <w:b/>
          <w:sz w:val="28"/>
          <w:szCs w:val="28"/>
        </w:rPr>
        <w:t>Times to be Announced</w:t>
      </w:r>
    </w:p>
    <w:p w14:paraId="78755837" w14:textId="5635BFC0" w:rsidR="0067162C" w:rsidRPr="0076622E" w:rsidRDefault="0067162C" w:rsidP="00236A96">
      <w:pPr>
        <w:tabs>
          <w:tab w:val="left" w:pos="1440"/>
        </w:tabs>
        <w:jc w:val="both"/>
        <w:rPr>
          <w:sz w:val="22"/>
          <w:szCs w:val="22"/>
        </w:rPr>
      </w:pPr>
      <w:r w:rsidRPr="0076622E">
        <w:rPr>
          <w:sz w:val="22"/>
          <w:szCs w:val="22"/>
        </w:rPr>
        <w:t>Due Date: Sign up for a Presentati</w:t>
      </w:r>
      <w:r w:rsidR="00FC78CD">
        <w:rPr>
          <w:sz w:val="22"/>
          <w:szCs w:val="22"/>
        </w:rPr>
        <w:t xml:space="preserve">on Time and Topic: </w:t>
      </w:r>
      <w:r w:rsidR="00294472">
        <w:rPr>
          <w:sz w:val="22"/>
          <w:szCs w:val="22"/>
        </w:rPr>
        <w:t>March 11</w:t>
      </w:r>
    </w:p>
    <w:p w14:paraId="7EDF41D9" w14:textId="7E9EB0AB" w:rsidR="006470BB" w:rsidRDefault="0067162C" w:rsidP="00236A96">
      <w:pPr>
        <w:tabs>
          <w:tab w:val="left" w:pos="1440"/>
        </w:tabs>
        <w:jc w:val="both"/>
        <w:rPr>
          <w:sz w:val="22"/>
          <w:szCs w:val="22"/>
        </w:rPr>
      </w:pPr>
      <w:r w:rsidRPr="0076622E">
        <w:rPr>
          <w:sz w:val="22"/>
          <w:szCs w:val="22"/>
        </w:rPr>
        <w:t>Due Date: Submit PowerPoint presentation/video to practicum partner:</w:t>
      </w:r>
      <w:r w:rsidR="00275429">
        <w:rPr>
          <w:sz w:val="22"/>
          <w:szCs w:val="22"/>
        </w:rPr>
        <w:t xml:space="preserve"> </w:t>
      </w:r>
      <w:r w:rsidR="00E36D29">
        <w:rPr>
          <w:sz w:val="22"/>
          <w:szCs w:val="22"/>
        </w:rPr>
        <w:t>April 7</w:t>
      </w:r>
      <w:r w:rsidR="006470BB">
        <w:rPr>
          <w:sz w:val="22"/>
          <w:szCs w:val="22"/>
        </w:rPr>
        <w:t>, 2017</w:t>
      </w:r>
    </w:p>
    <w:p w14:paraId="7E7C49A5" w14:textId="037A342A" w:rsidR="000D3522" w:rsidRDefault="006470BB" w:rsidP="00236A96">
      <w:pPr>
        <w:tabs>
          <w:tab w:val="left" w:pos="1440"/>
        </w:tabs>
        <w:jc w:val="both"/>
        <w:rPr>
          <w:sz w:val="22"/>
          <w:szCs w:val="22"/>
        </w:rPr>
      </w:pPr>
      <w:r w:rsidRPr="006A4664">
        <w:rPr>
          <w:sz w:val="22"/>
          <w:szCs w:val="22"/>
        </w:rPr>
        <w:t xml:space="preserve">Due Date: Practice Presentation </w:t>
      </w:r>
      <w:r w:rsidR="008E1129">
        <w:rPr>
          <w:sz w:val="22"/>
          <w:szCs w:val="22"/>
        </w:rPr>
        <w:t xml:space="preserve">on Zoom </w:t>
      </w:r>
      <w:r w:rsidRPr="006A4664">
        <w:rPr>
          <w:sz w:val="22"/>
          <w:szCs w:val="22"/>
        </w:rPr>
        <w:t>with Peer Review Partner</w:t>
      </w:r>
      <w:r>
        <w:rPr>
          <w:sz w:val="22"/>
          <w:szCs w:val="22"/>
        </w:rPr>
        <w:t xml:space="preserve"> and submit feedback</w:t>
      </w:r>
      <w:r w:rsidRPr="006A4664">
        <w:rPr>
          <w:sz w:val="22"/>
          <w:szCs w:val="22"/>
        </w:rPr>
        <w:t>:</w:t>
      </w:r>
      <w:r w:rsidR="00E36D29">
        <w:rPr>
          <w:sz w:val="22"/>
          <w:szCs w:val="22"/>
        </w:rPr>
        <w:t xml:space="preserve"> April 14</w:t>
      </w:r>
      <w:r>
        <w:rPr>
          <w:sz w:val="22"/>
          <w:szCs w:val="22"/>
        </w:rPr>
        <w:t>, 2017</w:t>
      </w:r>
    </w:p>
    <w:p w14:paraId="627D75E0" w14:textId="7C546FD7" w:rsidR="000D3522" w:rsidRDefault="0067162C" w:rsidP="00236A96">
      <w:pPr>
        <w:tabs>
          <w:tab w:val="left" w:pos="1440"/>
        </w:tabs>
        <w:jc w:val="both"/>
        <w:rPr>
          <w:sz w:val="22"/>
          <w:szCs w:val="22"/>
        </w:rPr>
      </w:pPr>
      <w:r w:rsidRPr="0076622E">
        <w:rPr>
          <w:sz w:val="22"/>
          <w:szCs w:val="22"/>
        </w:rPr>
        <w:t xml:space="preserve">Due Date: </w:t>
      </w:r>
      <w:r w:rsidR="006C1D92">
        <w:rPr>
          <w:sz w:val="22"/>
          <w:szCs w:val="22"/>
        </w:rPr>
        <w:t xml:space="preserve">Upload </w:t>
      </w:r>
      <w:r w:rsidR="00E36D29">
        <w:rPr>
          <w:sz w:val="22"/>
          <w:szCs w:val="22"/>
        </w:rPr>
        <w:t xml:space="preserve">final </w:t>
      </w:r>
      <w:r w:rsidR="006C1D92">
        <w:rPr>
          <w:sz w:val="22"/>
          <w:szCs w:val="22"/>
        </w:rPr>
        <w:t xml:space="preserve">PowerPoint presentation/video to </w:t>
      </w:r>
      <w:r w:rsidR="00E36D29">
        <w:rPr>
          <w:sz w:val="22"/>
          <w:szCs w:val="22"/>
        </w:rPr>
        <w:t>Zoom</w:t>
      </w:r>
      <w:r w:rsidR="00275429">
        <w:rPr>
          <w:sz w:val="22"/>
          <w:szCs w:val="22"/>
        </w:rPr>
        <w:t xml:space="preserve">: </w:t>
      </w:r>
      <w:r w:rsidR="006470BB">
        <w:rPr>
          <w:sz w:val="22"/>
          <w:szCs w:val="22"/>
        </w:rPr>
        <w:t>A</w:t>
      </w:r>
      <w:r w:rsidR="00E36D29">
        <w:rPr>
          <w:sz w:val="22"/>
          <w:szCs w:val="22"/>
        </w:rPr>
        <w:t>pril 23</w:t>
      </w:r>
      <w:r w:rsidR="00275429">
        <w:rPr>
          <w:sz w:val="22"/>
          <w:szCs w:val="22"/>
        </w:rPr>
        <w:t>, 201</w:t>
      </w:r>
      <w:r w:rsidR="006470BB">
        <w:rPr>
          <w:sz w:val="22"/>
          <w:szCs w:val="22"/>
        </w:rPr>
        <w:t>7</w:t>
      </w:r>
    </w:p>
    <w:p w14:paraId="09EEE8EB" w14:textId="7C07A7C1" w:rsidR="0067162C" w:rsidRPr="006A4664" w:rsidRDefault="0067162C" w:rsidP="00236A96">
      <w:pPr>
        <w:tabs>
          <w:tab w:val="left" w:pos="1440"/>
        </w:tabs>
        <w:jc w:val="both"/>
        <w:rPr>
          <w:sz w:val="22"/>
          <w:szCs w:val="22"/>
        </w:rPr>
      </w:pPr>
    </w:p>
    <w:p w14:paraId="1BCC6648" w14:textId="77777777" w:rsidR="000A1E68" w:rsidRPr="00962191" w:rsidRDefault="000A1E68" w:rsidP="00236A96">
      <w:pPr>
        <w:tabs>
          <w:tab w:val="left" w:pos="1440"/>
        </w:tabs>
        <w:jc w:val="both"/>
        <w:rPr>
          <w:sz w:val="22"/>
          <w:szCs w:val="22"/>
          <w:u w:val="single"/>
        </w:rPr>
      </w:pPr>
      <w:r w:rsidRPr="00962191">
        <w:rPr>
          <w:sz w:val="22"/>
          <w:szCs w:val="22"/>
          <w:u w:val="single"/>
        </w:rPr>
        <w:t>Purpose of the Final Presentation Assignment:</w:t>
      </w:r>
    </w:p>
    <w:p w14:paraId="0B7CA350" w14:textId="77777777" w:rsidR="000A1E68" w:rsidRDefault="000A1E68" w:rsidP="00236A96">
      <w:pPr>
        <w:numPr>
          <w:ilvl w:val="0"/>
          <w:numId w:val="8"/>
        </w:numPr>
        <w:tabs>
          <w:tab w:val="left" w:pos="720"/>
        </w:tabs>
        <w:jc w:val="both"/>
        <w:rPr>
          <w:sz w:val="22"/>
          <w:szCs w:val="22"/>
        </w:rPr>
      </w:pPr>
      <w:r>
        <w:rPr>
          <w:sz w:val="22"/>
          <w:szCs w:val="22"/>
        </w:rPr>
        <w:t>Share your expertise with faculty, colleagues, and the on-campus IEM students</w:t>
      </w:r>
    </w:p>
    <w:p w14:paraId="4791EEA8" w14:textId="77777777" w:rsidR="000A1E68" w:rsidRDefault="000A1E68" w:rsidP="00236A96">
      <w:pPr>
        <w:numPr>
          <w:ilvl w:val="0"/>
          <w:numId w:val="8"/>
        </w:numPr>
        <w:tabs>
          <w:tab w:val="left" w:pos="720"/>
        </w:tabs>
        <w:jc w:val="both"/>
        <w:rPr>
          <w:sz w:val="22"/>
          <w:szCs w:val="22"/>
        </w:rPr>
      </w:pPr>
      <w:r>
        <w:rPr>
          <w:sz w:val="22"/>
          <w:szCs w:val="22"/>
        </w:rPr>
        <w:t>Practice public speaking in an online format</w:t>
      </w:r>
    </w:p>
    <w:p w14:paraId="447D7E85" w14:textId="77777777" w:rsidR="000A1E68" w:rsidRDefault="000A1E68" w:rsidP="00236A96">
      <w:pPr>
        <w:numPr>
          <w:ilvl w:val="0"/>
          <w:numId w:val="8"/>
        </w:numPr>
        <w:tabs>
          <w:tab w:val="left" w:pos="720"/>
        </w:tabs>
        <w:jc w:val="both"/>
        <w:rPr>
          <w:sz w:val="22"/>
          <w:szCs w:val="22"/>
        </w:rPr>
      </w:pPr>
      <w:r>
        <w:rPr>
          <w:sz w:val="22"/>
          <w:szCs w:val="22"/>
        </w:rPr>
        <w:t>Demonstrate the ability to proof read and give critical feedback on another’s professional work</w:t>
      </w:r>
    </w:p>
    <w:p w14:paraId="1D6B85D7" w14:textId="77777777" w:rsidR="000A1E68" w:rsidRDefault="000A1E68" w:rsidP="00236A96">
      <w:pPr>
        <w:tabs>
          <w:tab w:val="left" w:pos="1440"/>
        </w:tabs>
        <w:jc w:val="both"/>
        <w:rPr>
          <w:sz w:val="22"/>
          <w:szCs w:val="22"/>
        </w:rPr>
      </w:pPr>
    </w:p>
    <w:p w14:paraId="40FA548F" w14:textId="77777777" w:rsidR="000A1E68" w:rsidRPr="00414937" w:rsidRDefault="000A1E68" w:rsidP="00236A96">
      <w:pPr>
        <w:tabs>
          <w:tab w:val="left" w:pos="1440"/>
        </w:tabs>
        <w:jc w:val="both"/>
        <w:rPr>
          <w:sz w:val="22"/>
          <w:szCs w:val="22"/>
          <w:u w:val="single"/>
        </w:rPr>
      </w:pPr>
      <w:r w:rsidRPr="00414937">
        <w:rPr>
          <w:sz w:val="22"/>
          <w:szCs w:val="22"/>
          <w:u w:val="single"/>
        </w:rPr>
        <w:t>Symposium Structure:</w:t>
      </w:r>
    </w:p>
    <w:p w14:paraId="5E8AC86A" w14:textId="20939667" w:rsidR="000A1E68" w:rsidRDefault="000A1E68" w:rsidP="00236A96">
      <w:pPr>
        <w:tabs>
          <w:tab w:val="left" w:pos="1440"/>
        </w:tabs>
        <w:jc w:val="both"/>
        <w:rPr>
          <w:sz w:val="22"/>
          <w:szCs w:val="22"/>
        </w:rPr>
      </w:pPr>
      <w:r w:rsidRPr="00C14FC5">
        <w:rPr>
          <w:sz w:val="22"/>
          <w:szCs w:val="22"/>
        </w:rPr>
        <w:t xml:space="preserve">An online symposium will be developed to showcase students’ work </w:t>
      </w:r>
      <w:r w:rsidR="006470BB">
        <w:rPr>
          <w:sz w:val="22"/>
          <w:szCs w:val="22"/>
        </w:rPr>
        <w:t>near</w:t>
      </w:r>
      <w:r w:rsidRPr="00C14FC5">
        <w:rPr>
          <w:sz w:val="22"/>
          <w:szCs w:val="22"/>
        </w:rPr>
        <w:t xml:space="preserve"> the end of the practicum. </w:t>
      </w:r>
      <w:r>
        <w:rPr>
          <w:sz w:val="22"/>
          <w:szCs w:val="22"/>
        </w:rPr>
        <w:t>At the symposium, where on-campus students and off-campus students will interact with each other, each practicum</w:t>
      </w:r>
      <w:r w:rsidRPr="00C14FC5">
        <w:rPr>
          <w:sz w:val="22"/>
          <w:szCs w:val="22"/>
        </w:rPr>
        <w:t xml:space="preserve"> student will present one of his/her deliverable projects</w:t>
      </w:r>
      <w:r>
        <w:rPr>
          <w:sz w:val="22"/>
          <w:szCs w:val="22"/>
        </w:rPr>
        <w:t xml:space="preserve"> in a 10-minute professional presentation. </w:t>
      </w:r>
    </w:p>
    <w:p w14:paraId="0D377BE1" w14:textId="77777777" w:rsidR="000A1E68" w:rsidRDefault="000A1E68" w:rsidP="00236A96">
      <w:pPr>
        <w:tabs>
          <w:tab w:val="left" w:pos="1440"/>
        </w:tabs>
        <w:jc w:val="both"/>
        <w:rPr>
          <w:sz w:val="22"/>
          <w:szCs w:val="22"/>
        </w:rPr>
      </w:pPr>
    </w:p>
    <w:p w14:paraId="24981366" w14:textId="2D4D1409" w:rsidR="000A1E68" w:rsidRDefault="000A1E68" w:rsidP="00236A96">
      <w:pPr>
        <w:tabs>
          <w:tab w:val="left" w:pos="1440"/>
        </w:tabs>
        <w:jc w:val="both"/>
        <w:rPr>
          <w:sz w:val="22"/>
          <w:szCs w:val="22"/>
        </w:rPr>
      </w:pPr>
      <w:r>
        <w:rPr>
          <w:sz w:val="22"/>
          <w:szCs w:val="22"/>
        </w:rPr>
        <w:t xml:space="preserve">The symposium will be organized into several two-hour time blocks, with approximately 5 students presenting in each block. Following each 10-minute presentation will be 5 minutes of question and answer time about the deliverable project presented. After each block of presentations is completed, practicum students will have a Q&amp;A session with on-campus students about advice on the practicum search, recommended courses, and other informal topics. </w:t>
      </w:r>
    </w:p>
    <w:p w14:paraId="792CED6B" w14:textId="77777777" w:rsidR="000A1E68" w:rsidRDefault="000A1E68" w:rsidP="00236A96">
      <w:pPr>
        <w:tabs>
          <w:tab w:val="left" w:pos="1440"/>
        </w:tabs>
        <w:jc w:val="both"/>
        <w:rPr>
          <w:sz w:val="22"/>
          <w:szCs w:val="22"/>
        </w:rPr>
      </w:pPr>
    </w:p>
    <w:p w14:paraId="4B9D1902" w14:textId="77777777" w:rsidR="000A1E68" w:rsidRPr="003C57A1" w:rsidRDefault="000A1E68" w:rsidP="00236A96">
      <w:pPr>
        <w:tabs>
          <w:tab w:val="left" w:pos="1440"/>
        </w:tabs>
        <w:jc w:val="both"/>
        <w:rPr>
          <w:sz w:val="22"/>
          <w:szCs w:val="22"/>
          <w:u w:val="single"/>
        </w:rPr>
      </w:pPr>
      <w:r w:rsidRPr="003C57A1">
        <w:rPr>
          <w:sz w:val="22"/>
          <w:szCs w:val="22"/>
          <w:u w:val="single"/>
        </w:rPr>
        <w:t>Peer Review:</w:t>
      </w:r>
    </w:p>
    <w:p w14:paraId="64D5345F" w14:textId="2F80CFAE" w:rsidR="000A1E68" w:rsidRDefault="000A1E68" w:rsidP="00236A96">
      <w:pPr>
        <w:tabs>
          <w:tab w:val="left" w:pos="1440"/>
        </w:tabs>
        <w:jc w:val="both"/>
        <w:rPr>
          <w:sz w:val="22"/>
          <w:szCs w:val="22"/>
        </w:rPr>
      </w:pPr>
      <w:r>
        <w:rPr>
          <w:sz w:val="22"/>
          <w:szCs w:val="22"/>
        </w:rPr>
        <w:t>Students will be assigned peer review partners.  Partners will share their PowerPoints</w:t>
      </w:r>
      <w:r w:rsidR="00DF0FC0">
        <w:rPr>
          <w:sz w:val="22"/>
          <w:szCs w:val="22"/>
        </w:rPr>
        <w:t>/videos</w:t>
      </w:r>
      <w:r>
        <w:rPr>
          <w:sz w:val="22"/>
          <w:szCs w:val="22"/>
        </w:rPr>
        <w:t xml:space="preserve"> and rehearse their presentations with each other. </w:t>
      </w:r>
      <w:r w:rsidRPr="0068184F">
        <w:rPr>
          <w:sz w:val="22"/>
          <w:szCs w:val="22"/>
        </w:rPr>
        <w:t xml:space="preserve">Using the template form that will be posted on the </w:t>
      </w:r>
      <w:r w:rsidR="005C6E25">
        <w:rPr>
          <w:sz w:val="22"/>
          <w:szCs w:val="22"/>
        </w:rPr>
        <w:t>Canvas site</w:t>
      </w:r>
      <w:r w:rsidRPr="0068184F">
        <w:rPr>
          <w:sz w:val="22"/>
          <w:szCs w:val="22"/>
        </w:rPr>
        <w:t>,</w:t>
      </w:r>
      <w:r>
        <w:rPr>
          <w:sz w:val="22"/>
          <w:szCs w:val="22"/>
        </w:rPr>
        <w:t xml:space="preserve"> provide feedback to your partner on the strengths and weaknesses of his/her presentation, clarity, timing, the slides, and presentation skills.  Email the feedback form to your partner and</w:t>
      </w:r>
      <w:r w:rsidR="005277EA">
        <w:rPr>
          <w:sz w:val="22"/>
          <w:szCs w:val="22"/>
        </w:rPr>
        <w:t xml:space="preserve"> submit to</w:t>
      </w:r>
      <w:r w:rsidR="005C6E25">
        <w:rPr>
          <w:sz w:val="22"/>
          <w:szCs w:val="22"/>
        </w:rPr>
        <w:t xml:space="preserve"> the Canvas site</w:t>
      </w:r>
      <w:r>
        <w:rPr>
          <w:sz w:val="22"/>
          <w:szCs w:val="22"/>
        </w:rPr>
        <w:t xml:space="preserve"> by the deadline above.</w:t>
      </w:r>
    </w:p>
    <w:p w14:paraId="624707C3" w14:textId="77777777" w:rsidR="000A1E68" w:rsidRDefault="000A1E68" w:rsidP="00236A96">
      <w:pPr>
        <w:tabs>
          <w:tab w:val="left" w:pos="1440"/>
        </w:tabs>
        <w:jc w:val="both"/>
        <w:rPr>
          <w:sz w:val="22"/>
          <w:szCs w:val="22"/>
          <w:u w:val="single"/>
        </w:rPr>
      </w:pPr>
    </w:p>
    <w:p w14:paraId="5A01A937" w14:textId="77777777" w:rsidR="000A1E68" w:rsidRPr="001E52D2" w:rsidRDefault="000A1E68" w:rsidP="00236A96">
      <w:pPr>
        <w:tabs>
          <w:tab w:val="left" w:pos="1440"/>
        </w:tabs>
        <w:jc w:val="both"/>
        <w:rPr>
          <w:sz w:val="22"/>
          <w:szCs w:val="22"/>
          <w:u w:val="single"/>
        </w:rPr>
      </w:pPr>
      <w:r w:rsidRPr="001E52D2">
        <w:rPr>
          <w:sz w:val="22"/>
          <w:szCs w:val="22"/>
          <w:u w:val="single"/>
        </w:rPr>
        <w:t>Submission Instructions:</w:t>
      </w:r>
    </w:p>
    <w:p w14:paraId="0CC599F8" w14:textId="5B412706" w:rsidR="000A1E68" w:rsidRDefault="000A1E68" w:rsidP="00236A96">
      <w:pPr>
        <w:tabs>
          <w:tab w:val="left" w:pos="1440"/>
        </w:tabs>
        <w:jc w:val="both"/>
        <w:rPr>
          <w:sz w:val="22"/>
          <w:szCs w:val="22"/>
        </w:rPr>
      </w:pPr>
      <w:r>
        <w:rPr>
          <w:sz w:val="22"/>
          <w:szCs w:val="22"/>
        </w:rPr>
        <w:t xml:space="preserve">You will be given the MIIS PowerPoint template </w:t>
      </w:r>
      <w:r w:rsidR="00DF0FC0">
        <w:rPr>
          <w:sz w:val="22"/>
          <w:szCs w:val="22"/>
        </w:rPr>
        <w:t xml:space="preserve">or video requirements </w:t>
      </w:r>
      <w:r>
        <w:rPr>
          <w:sz w:val="22"/>
          <w:szCs w:val="22"/>
        </w:rPr>
        <w:t xml:space="preserve">to use.  In addition to giving his or her own presentation, each student will at minimum also watch the other students’ presentation in his/her same time block and engage in professional dialogue around the topic(s) presented. </w:t>
      </w:r>
    </w:p>
    <w:p w14:paraId="13B083A8" w14:textId="77777777" w:rsidR="000A1E68" w:rsidRDefault="000A1E68" w:rsidP="00236A96">
      <w:pPr>
        <w:tabs>
          <w:tab w:val="left" w:pos="1440"/>
        </w:tabs>
        <w:jc w:val="both"/>
        <w:rPr>
          <w:sz w:val="22"/>
          <w:szCs w:val="22"/>
        </w:rPr>
      </w:pPr>
    </w:p>
    <w:p w14:paraId="75B77F39" w14:textId="77777777" w:rsidR="000A1E68" w:rsidRDefault="000A1E68" w:rsidP="00236A96">
      <w:pPr>
        <w:tabs>
          <w:tab w:val="left" w:pos="1440"/>
        </w:tabs>
        <w:jc w:val="both"/>
        <w:rPr>
          <w:sz w:val="22"/>
          <w:szCs w:val="22"/>
          <w:u w:val="single"/>
        </w:rPr>
      </w:pPr>
      <w:r w:rsidRPr="007C1023">
        <w:rPr>
          <w:sz w:val="22"/>
          <w:szCs w:val="22"/>
          <w:u w:val="single"/>
        </w:rPr>
        <w:t>Grading:</w:t>
      </w:r>
    </w:p>
    <w:p w14:paraId="77830F84" w14:textId="77777777" w:rsidR="008E1129" w:rsidRPr="008E1129" w:rsidRDefault="008E1129" w:rsidP="008E1129">
      <w:pPr>
        <w:pStyle w:val="xmsonormal"/>
        <w:shd w:val="clear" w:color="auto" w:fill="FFFFFF"/>
        <w:spacing w:before="0" w:beforeAutospacing="0" w:after="0" w:afterAutospacing="0"/>
        <w:jc w:val="both"/>
      </w:pPr>
      <w:r w:rsidRPr="008E1129">
        <w:rPr>
          <w:sz w:val="22"/>
          <w:szCs w:val="22"/>
        </w:rPr>
        <w:t>Students will receive</w:t>
      </w:r>
      <w:r w:rsidRPr="008E1129">
        <w:rPr>
          <w:rStyle w:val="apple-converted-space"/>
          <w:sz w:val="22"/>
          <w:szCs w:val="22"/>
        </w:rPr>
        <w:t> </w:t>
      </w:r>
      <w:r w:rsidRPr="008E1129">
        <w:rPr>
          <w:sz w:val="22"/>
          <w:szCs w:val="22"/>
        </w:rPr>
        <w:t>presentation</w:t>
      </w:r>
      <w:r w:rsidRPr="008E1129">
        <w:rPr>
          <w:rStyle w:val="apple-converted-space"/>
          <w:sz w:val="22"/>
          <w:szCs w:val="22"/>
        </w:rPr>
        <w:t> </w:t>
      </w:r>
      <w:r w:rsidRPr="008E1129">
        <w:rPr>
          <w:sz w:val="22"/>
          <w:szCs w:val="22"/>
        </w:rPr>
        <w:t>feedback from the Instructor</w:t>
      </w:r>
      <w:r w:rsidRPr="008E1129">
        <w:rPr>
          <w:rStyle w:val="apple-converted-space"/>
          <w:sz w:val="22"/>
          <w:szCs w:val="22"/>
        </w:rPr>
        <w:t> </w:t>
      </w:r>
      <w:r w:rsidRPr="008E1129">
        <w:rPr>
          <w:sz w:val="22"/>
          <w:szCs w:val="22"/>
        </w:rPr>
        <w:t>and/or an IEM Faculty Evaluator, each other, and the on-campus students. This assignment is intended to be the virtual version of a conference presentation and a high caliber, professional, well-prepared presentation is required to earn credit for this assignment. </w:t>
      </w:r>
      <w:r w:rsidRPr="008E1129">
        <w:rPr>
          <w:rStyle w:val="apple-converted-space"/>
          <w:sz w:val="22"/>
          <w:szCs w:val="22"/>
        </w:rPr>
        <w:t> </w:t>
      </w:r>
      <w:r w:rsidRPr="008E1129">
        <w:rPr>
          <w:sz w:val="22"/>
          <w:szCs w:val="22"/>
        </w:rPr>
        <w:t>Grades will also reflect the presentations’ incorporation of feedback from the instructor and/or peers, quality of the presentation (visual and oral), connectivity and relevance to IEM, and adherence to the submission timelines and guidelines.</w:t>
      </w:r>
    </w:p>
    <w:p w14:paraId="7E4E139F" w14:textId="77777777" w:rsidR="000D3522" w:rsidRPr="008E1129" w:rsidRDefault="000D3522" w:rsidP="00236A96">
      <w:pPr>
        <w:tabs>
          <w:tab w:val="left" w:pos="1440"/>
        </w:tabs>
        <w:jc w:val="both"/>
        <w:rPr>
          <w:b/>
          <w:sz w:val="28"/>
          <w:szCs w:val="28"/>
        </w:rPr>
      </w:pPr>
    </w:p>
    <w:p w14:paraId="63FD45E5" w14:textId="1453B1AD" w:rsidR="00174471" w:rsidRPr="00DE7D97" w:rsidRDefault="003552C0" w:rsidP="00236A96">
      <w:pPr>
        <w:tabs>
          <w:tab w:val="left" w:pos="1440"/>
        </w:tabs>
        <w:jc w:val="both"/>
        <w:rPr>
          <w:b/>
          <w:sz w:val="28"/>
          <w:szCs w:val="28"/>
        </w:rPr>
      </w:pPr>
      <w:r w:rsidRPr="00DE7D97">
        <w:rPr>
          <w:b/>
          <w:sz w:val="28"/>
          <w:szCs w:val="28"/>
        </w:rPr>
        <w:t xml:space="preserve">Deliverable </w:t>
      </w:r>
      <w:r w:rsidR="00F04462" w:rsidRPr="00DE7D97">
        <w:rPr>
          <w:b/>
          <w:sz w:val="28"/>
          <w:szCs w:val="28"/>
        </w:rPr>
        <w:t>Submission</w:t>
      </w:r>
      <w:r w:rsidR="000D3522">
        <w:rPr>
          <w:b/>
          <w:sz w:val="28"/>
          <w:szCs w:val="28"/>
        </w:rPr>
        <w:t>s</w:t>
      </w:r>
      <w:r w:rsidR="00590625" w:rsidRPr="00DE7D97">
        <w:rPr>
          <w:b/>
          <w:sz w:val="28"/>
          <w:szCs w:val="28"/>
        </w:rPr>
        <w:t xml:space="preserve"> (35</w:t>
      </w:r>
      <w:r w:rsidR="0019235E" w:rsidRPr="00DE7D97">
        <w:rPr>
          <w:b/>
          <w:sz w:val="28"/>
          <w:szCs w:val="28"/>
        </w:rPr>
        <w:t>%</w:t>
      </w:r>
      <w:r w:rsidR="00590625" w:rsidRPr="00DE7D97">
        <w:rPr>
          <w:b/>
          <w:sz w:val="28"/>
          <w:szCs w:val="28"/>
        </w:rPr>
        <w:t xml:space="preserve"> of overall grade</w:t>
      </w:r>
      <w:r w:rsidR="0019235E" w:rsidRPr="00DE7D97">
        <w:rPr>
          <w:b/>
          <w:sz w:val="28"/>
          <w:szCs w:val="28"/>
        </w:rPr>
        <w:t>)</w:t>
      </w:r>
    </w:p>
    <w:p w14:paraId="066F3EBB" w14:textId="1ED8632F" w:rsidR="003552C0" w:rsidRPr="004047D8" w:rsidRDefault="00174471" w:rsidP="00236A96">
      <w:pPr>
        <w:tabs>
          <w:tab w:val="left" w:pos="1440"/>
        </w:tabs>
        <w:jc w:val="both"/>
        <w:rPr>
          <w:sz w:val="22"/>
          <w:szCs w:val="22"/>
        </w:rPr>
      </w:pPr>
      <w:r w:rsidRPr="004047D8">
        <w:rPr>
          <w:sz w:val="22"/>
          <w:szCs w:val="22"/>
        </w:rPr>
        <w:t>Due Date</w:t>
      </w:r>
      <w:r w:rsidR="008E1129">
        <w:rPr>
          <w:sz w:val="22"/>
          <w:szCs w:val="22"/>
        </w:rPr>
        <w:t>s</w:t>
      </w:r>
      <w:r w:rsidRPr="004047D8">
        <w:rPr>
          <w:sz w:val="22"/>
          <w:szCs w:val="22"/>
        </w:rPr>
        <w:t xml:space="preserve">: </w:t>
      </w:r>
      <w:r w:rsidR="008E1129">
        <w:rPr>
          <w:sz w:val="22"/>
          <w:szCs w:val="22"/>
        </w:rPr>
        <w:t xml:space="preserve">March 31 (at least two for IEM students; one for IEM/MPA students) and </w:t>
      </w:r>
      <w:r w:rsidR="005C6E25">
        <w:rPr>
          <w:sz w:val="22"/>
          <w:szCs w:val="22"/>
        </w:rPr>
        <w:t>May</w:t>
      </w:r>
      <w:r w:rsidR="008E1129">
        <w:rPr>
          <w:sz w:val="22"/>
          <w:szCs w:val="22"/>
        </w:rPr>
        <w:t xml:space="preserve"> 12</w:t>
      </w:r>
      <w:r w:rsidR="005C6E25">
        <w:rPr>
          <w:sz w:val="22"/>
          <w:szCs w:val="22"/>
        </w:rPr>
        <w:t>, 2017</w:t>
      </w:r>
      <w:r w:rsidR="008E1129">
        <w:rPr>
          <w:sz w:val="22"/>
          <w:szCs w:val="22"/>
        </w:rPr>
        <w:t xml:space="preserve"> (all final deliverables must be in by this date).</w:t>
      </w:r>
    </w:p>
    <w:p w14:paraId="74C64BEB" w14:textId="51DDD13B" w:rsidR="00543B5E" w:rsidRPr="004047D8" w:rsidRDefault="00543B5E" w:rsidP="00236A96">
      <w:pPr>
        <w:pStyle w:val="ListParagraph"/>
        <w:numPr>
          <w:ilvl w:val="0"/>
          <w:numId w:val="10"/>
        </w:numPr>
        <w:tabs>
          <w:tab w:val="left" w:pos="1440"/>
        </w:tabs>
        <w:jc w:val="both"/>
        <w:rPr>
          <w:sz w:val="22"/>
          <w:szCs w:val="22"/>
        </w:rPr>
      </w:pPr>
      <w:r w:rsidRPr="004047D8">
        <w:rPr>
          <w:sz w:val="22"/>
          <w:szCs w:val="22"/>
        </w:rPr>
        <w:t xml:space="preserve">IEM students </w:t>
      </w:r>
      <w:r w:rsidR="008E3F8B" w:rsidRPr="004047D8">
        <w:rPr>
          <w:sz w:val="22"/>
          <w:szCs w:val="22"/>
        </w:rPr>
        <w:t xml:space="preserve">enrolled for 6 credits </w:t>
      </w:r>
      <w:r w:rsidR="00DE7D97">
        <w:rPr>
          <w:sz w:val="22"/>
          <w:szCs w:val="22"/>
        </w:rPr>
        <w:t>must complete 5-7</w:t>
      </w:r>
      <w:r w:rsidRPr="004047D8">
        <w:rPr>
          <w:sz w:val="22"/>
          <w:szCs w:val="22"/>
        </w:rPr>
        <w:t xml:space="preserve"> deliverables. </w:t>
      </w:r>
    </w:p>
    <w:p w14:paraId="765B7B37" w14:textId="64009A78" w:rsidR="00543B5E" w:rsidRPr="004047D8" w:rsidRDefault="00543B5E" w:rsidP="00236A96">
      <w:pPr>
        <w:numPr>
          <w:ilvl w:val="0"/>
          <w:numId w:val="5"/>
        </w:numPr>
        <w:tabs>
          <w:tab w:val="left" w:pos="1440"/>
        </w:tabs>
        <w:jc w:val="both"/>
        <w:rPr>
          <w:sz w:val="22"/>
          <w:szCs w:val="22"/>
        </w:rPr>
      </w:pPr>
      <w:r w:rsidRPr="004047D8">
        <w:rPr>
          <w:sz w:val="22"/>
          <w:szCs w:val="22"/>
        </w:rPr>
        <w:t xml:space="preserve">IEM-MPA students </w:t>
      </w:r>
      <w:r w:rsidR="008E3F8B" w:rsidRPr="004047D8">
        <w:rPr>
          <w:sz w:val="22"/>
          <w:szCs w:val="22"/>
        </w:rPr>
        <w:t xml:space="preserve">enrolled for 3 credits </w:t>
      </w:r>
      <w:r w:rsidR="00DE7D97">
        <w:rPr>
          <w:sz w:val="22"/>
          <w:szCs w:val="22"/>
        </w:rPr>
        <w:t>must complete 3-5</w:t>
      </w:r>
      <w:r w:rsidRPr="004047D8">
        <w:rPr>
          <w:sz w:val="22"/>
          <w:szCs w:val="22"/>
        </w:rPr>
        <w:t xml:space="preserve"> deliverables. </w:t>
      </w:r>
    </w:p>
    <w:p w14:paraId="2E92EF22" w14:textId="77777777" w:rsidR="003552C0" w:rsidRDefault="003552C0" w:rsidP="00236A96">
      <w:pPr>
        <w:tabs>
          <w:tab w:val="left" w:pos="1440"/>
        </w:tabs>
        <w:jc w:val="both"/>
        <w:rPr>
          <w:b/>
          <w:sz w:val="22"/>
          <w:szCs w:val="22"/>
        </w:rPr>
      </w:pPr>
    </w:p>
    <w:p w14:paraId="55ECB275" w14:textId="77777777" w:rsidR="003552C0" w:rsidRPr="0071737B" w:rsidRDefault="003552C0" w:rsidP="00236A96">
      <w:pPr>
        <w:tabs>
          <w:tab w:val="left" w:pos="1440"/>
        </w:tabs>
        <w:jc w:val="both"/>
        <w:rPr>
          <w:sz w:val="22"/>
          <w:szCs w:val="22"/>
          <w:u w:val="single"/>
        </w:rPr>
      </w:pPr>
      <w:r w:rsidRPr="0071737B">
        <w:rPr>
          <w:sz w:val="22"/>
          <w:szCs w:val="22"/>
          <w:u w:val="single"/>
        </w:rPr>
        <w:t xml:space="preserve">Purpose of the Deliverable </w:t>
      </w:r>
      <w:r w:rsidR="00381C66">
        <w:rPr>
          <w:sz w:val="22"/>
          <w:szCs w:val="22"/>
          <w:u w:val="single"/>
        </w:rPr>
        <w:t>Submission</w:t>
      </w:r>
      <w:r w:rsidRPr="0071737B">
        <w:rPr>
          <w:sz w:val="22"/>
          <w:szCs w:val="22"/>
          <w:u w:val="single"/>
        </w:rPr>
        <w:t xml:space="preserve"> Assignment:</w:t>
      </w:r>
    </w:p>
    <w:p w14:paraId="74871ACD" w14:textId="77777777" w:rsidR="00F04462" w:rsidRPr="0071737B" w:rsidRDefault="00F04462" w:rsidP="00236A96">
      <w:pPr>
        <w:pStyle w:val="ListParagraph"/>
        <w:numPr>
          <w:ilvl w:val="0"/>
          <w:numId w:val="11"/>
        </w:numPr>
        <w:tabs>
          <w:tab w:val="left" w:pos="1440"/>
        </w:tabs>
        <w:jc w:val="both"/>
        <w:rPr>
          <w:sz w:val="22"/>
          <w:szCs w:val="22"/>
        </w:rPr>
      </w:pPr>
      <w:r w:rsidRPr="0071737B">
        <w:rPr>
          <w:sz w:val="22"/>
          <w:szCs w:val="22"/>
        </w:rPr>
        <w:t>Provide a structure for r</w:t>
      </w:r>
      <w:r>
        <w:rPr>
          <w:sz w:val="22"/>
          <w:szCs w:val="22"/>
        </w:rPr>
        <w:t>eflection and deepened learning</w:t>
      </w:r>
    </w:p>
    <w:p w14:paraId="7E1C24AD" w14:textId="77777777" w:rsidR="003552C0" w:rsidRPr="0071737B" w:rsidRDefault="001B751F" w:rsidP="00236A96">
      <w:pPr>
        <w:pStyle w:val="ListParagraph"/>
        <w:numPr>
          <w:ilvl w:val="0"/>
          <w:numId w:val="11"/>
        </w:numPr>
        <w:tabs>
          <w:tab w:val="left" w:pos="1440"/>
        </w:tabs>
        <w:jc w:val="both"/>
        <w:rPr>
          <w:sz w:val="22"/>
          <w:szCs w:val="22"/>
        </w:rPr>
      </w:pPr>
      <w:r w:rsidRPr="0071737B">
        <w:rPr>
          <w:sz w:val="22"/>
          <w:szCs w:val="22"/>
        </w:rPr>
        <w:t>Provide evidence to the instructor that you have met the requirements for completion of the course</w:t>
      </w:r>
    </w:p>
    <w:p w14:paraId="18B80AF1" w14:textId="77777777" w:rsidR="0066760E" w:rsidRDefault="0066760E" w:rsidP="00236A96">
      <w:pPr>
        <w:jc w:val="both"/>
        <w:rPr>
          <w:sz w:val="22"/>
          <w:szCs w:val="22"/>
        </w:rPr>
      </w:pPr>
    </w:p>
    <w:p w14:paraId="67889065" w14:textId="77777777" w:rsidR="0066760E" w:rsidRPr="0068184F" w:rsidRDefault="0066760E" w:rsidP="00236A96">
      <w:pPr>
        <w:jc w:val="both"/>
        <w:rPr>
          <w:sz w:val="22"/>
          <w:szCs w:val="22"/>
        </w:rPr>
      </w:pPr>
      <w:r w:rsidRPr="0068184F">
        <w:rPr>
          <w:sz w:val="22"/>
          <w:szCs w:val="22"/>
          <w:u w:val="single"/>
        </w:rPr>
        <w:t>Submission Instructions:</w:t>
      </w:r>
    </w:p>
    <w:p w14:paraId="7D187284" w14:textId="368C5444" w:rsidR="000A1E68" w:rsidRDefault="004B0FF1" w:rsidP="00236A96">
      <w:pPr>
        <w:jc w:val="both"/>
        <w:rPr>
          <w:sz w:val="22"/>
          <w:szCs w:val="22"/>
        </w:rPr>
      </w:pPr>
      <w:r w:rsidRPr="0068184F">
        <w:rPr>
          <w:sz w:val="22"/>
          <w:szCs w:val="22"/>
        </w:rPr>
        <w:t xml:space="preserve">Students will be using an online form to submit their </w:t>
      </w:r>
      <w:r w:rsidR="000D3522">
        <w:rPr>
          <w:sz w:val="22"/>
          <w:szCs w:val="22"/>
        </w:rPr>
        <w:t>deliverables.</w:t>
      </w:r>
      <w:r w:rsidR="00AC6C27">
        <w:rPr>
          <w:sz w:val="22"/>
          <w:szCs w:val="22"/>
        </w:rPr>
        <w:t xml:space="preserve">  </w:t>
      </w:r>
      <w:r w:rsidR="00381C66" w:rsidRPr="0068184F">
        <w:rPr>
          <w:sz w:val="22"/>
          <w:szCs w:val="22"/>
        </w:rPr>
        <w:t>Each deliverable may be submitted as it is completed</w:t>
      </w:r>
      <w:r w:rsidR="005C6E25">
        <w:rPr>
          <w:sz w:val="22"/>
          <w:szCs w:val="22"/>
        </w:rPr>
        <w:t>; students are encouraged to submit their deliverable submissions throughout the semester</w:t>
      </w:r>
      <w:r w:rsidR="00381C66" w:rsidRPr="0068184F">
        <w:rPr>
          <w:sz w:val="22"/>
          <w:szCs w:val="22"/>
        </w:rPr>
        <w:t>. Along with submitting the evidence of completion, you will answer a series of reflection questions for each deliverable</w:t>
      </w:r>
      <w:r w:rsidRPr="0068184F">
        <w:rPr>
          <w:sz w:val="22"/>
          <w:szCs w:val="22"/>
        </w:rPr>
        <w:t xml:space="preserve">. </w:t>
      </w:r>
      <w:r w:rsidR="008438A5" w:rsidRPr="0068184F">
        <w:rPr>
          <w:sz w:val="22"/>
          <w:szCs w:val="22"/>
        </w:rPr>
        <w:t>As</w:t>
      </w:r>
      <w:r w:rsidR="008438A5">
        <w:rPr>
          <w:sz w:val="22"/>
          <w:szCs w:val="22"/>
        </w:rPr>
        <w:t xml:space="preserve"> evidence of completion of the deliverables, you may include </w:t>
      </w:r>
      <w:r w:rsidR="0066760E">
        <w:rPr>
          <w:sz w:val="22"/>
          <w:szCs w:val="22"/>
        </w:rPr>
        <w:t>reports</w:t>
      </w:r>
      <w:r w:rsidR="008438A5">
        <w:rPr>
          <w:sz w:val="22"/>
          <w:szCs w:val="22"/>
        </w:rPr>
        <w:t xml:space="preserve">, </w:t>
      </w:r>
      <w:r w:rsidR="0066760E">
        <w:rPr>
          <w:sz w:val="22"/>
          <w:szCs w:val="22"/>
        </w:rPr>
        <w:t xml:space="preserve">documents, </w:t>
      </w:r>
      <w:r w:rsidR="008438A5">
        <w:rPr>
          <w:sz w:val="22"/>
          <w:szCs w:val="22"/>
        </w:rPr>
        <w:t>screen shots, charts, PowerPoint slides, photos, etc.</w:t>
      </w:r>
      <w:r w:rsidR="000A1E68">
        <w:rPr>
          <w:sz w:val="22"/>
          <w:szCs w:val="22"/>
        </w:rPr>
        <w:t xml:space="preserve"> as attachments.</w:t>
      </w:r>
      <w:r w:rsidR="008438A5">
        <w:rPr>
          <w:sz w:val="22"/>
          <w:szCs w:val="22"/>
        </w:rPr>
        <w:t xml:space="preserve"> For media such as videos, include a link to the video posted online.</w:t>
      </w:r>
      <w:r w:rsidR="00F04462">
        <w:rPr>
          <w:sz w:val="22"/>
          <w:szCs w:val="22"/>
        </w:rPr>
        <w:t xml:space="preserve"> </w:t>
      </w:r>
      <w:r w:rsidR="00CE1A5E" w:rsidRPr="00AC6C27">
        <w:rPr>
          <w:b/>
          <w:sz w:val="22"/>
          <w:szCs w:val="22"/>
        </w:rPr>
        <w:t>Students will each receive an indiv</w:t>
      </w:r>
      <w:r w:rsidR="00332352">
        <w:rPr>
          <w:b/>
          <w:sz w:val="22"/>
          <w:szCs w:val="22"/>
        </w:rPr>
        <w:t xml:space="preserve">idual link to use to submit </w:t>
      </w:r>
      <w:r w:rsidR="00CE1A5E" w:rsidRPr="00AC6C27">
        <w:rPr>
          <w:b/>
          <w:sz w:val="22"/>
          <w:szCs w:val="22"/>
        </w:rPr>
        <w:t>deliverables</w:t>
      </w:r>
      <w:r w:rsidR="00AC6C27">
        <w:rPr>
          <w:b/>
          <w:sz w:val="22"/>
          <w:szCs w:val="22"/>
        </w:rPr>
        <w:t xml:space="preserve"> through Middlebury’s Qualtrics database</w:t>
      </w:r>
      <w:r w:rsidR="00CE1A5E">
        <w:rPr>
          <w:sz w:val="22"/>
          <w:szCs w:val="22"/>
        </w:rPr>
        <w:t xml:space="preserve">. </w:t>
      </w:r>
    </w:p>
    <w:p w14:paraId="18FE278F" w14:textId="77777777" w:rsidR="008438A5" w:rsidRDefault="008438A5" w:rsidP="00236A96">
      <w:pPr>
        <w:jc w:val="both"/>
        <w:rPr>
          <w:sz w:val="22"/>
          <w:szCs w:val="22"/>
        </w:rPr>
      </w:pPr>
    </w:p>
    <w:p w14:paraId="6940617A" w14:textId="77777777" w:rsidR="00F04462" w:rsidRDefault="00F04462" w:rsidP="00236A96">
      <w:pPr>
        <w:jc w:val="both"/>
        <w:rPr>
          <w:sz w:val="22"/>
          <w:szCs w:val="22"/>
          <w:u w:val="single"/>
        </w:rPr>
      </w:pPr>
      <w:r>
        <w:rPr>
          <w:sz w:val="22"/>
          <w:szCs w:val="22"/>
          <w:u w:val="single"/>
        </w:rPr>
        <w:t>Reflection Questions:</w:t>
      </w:r>
    </w:p>
    <w:p w14:paraId="65E87EED" w14:textId="77777777" w:rsidR="00D87DFC" w:rsidRDefault="00F04462" w:rsidP="00236A96">
      <w:pPr>
        <w:jc w:val="both"/>
        <w:rPr>
          <w:sz w:val="22"/>
          <w:szCs w:val="22"/>
          <w:u w:val="single"/>
        </w:rPr>
      </w:pPr>
      <w:r w:rsidRPr="0011607F">
        <w:rPr>
          <w:sz w:val="22"/>
          <w:szCs w:val="22"/>
        </w:rPr>
        <w:t xml:space="preserve">Along with the evidence of completion of your deliverables, you will submit responses to reflection questions for each deliverable. These reflections are an integral and important part of the assignment. They not only help you learn, they help the instructor to understand the context of your work, and they help Team IEM to assess the IEM program. </w:t>
      </w:r>
      <w:r w:rsidR="00D377A3" w:rsidRPr="0011607F">
        <w:rPr>
          <w:sz w:val="22"/>
          <w:szCs w:val="22"/>
        </w:rPr>
        <w:t>Prior to submitting the deliverables, students should use Word to write the reflection answers for each deliverable. These reflections may be cut and paste into the online survey form when submitting the deliverable.</w:t>
      </w:r>
    </w:p>
    <w:p w14:paraId="235A42BC" w14:textId="77777777" w:rsidR="00D87DFC" w:rsidRDefault="00D87DFC" w:rsidP="00236A96">
      <w:pPr>
        <w:jc w:val="both"/>
        <w:rPr>
          <w:sz w:val="22"/>
          <w:szCs w:val="22"/>
          <w:u w:val="single"/>
        </w:rPr>
      </w:pPr>
    </w:p>
    <w:p w14:paraId="58BEEAB5" w14:textId="77777777" w:rsidR="00F04462" w:rsidRDefault="00F04462" w:rsidP="00236A96">
      <w:pPr>
        <w:jc w:val="both"/>
        <w:rPr>
          <w:sz w:val="22"/>
          <w:szCs w:val="22"/>
          <w:u w:val="single"/>
        </w:rPr>
      </w:pPr>
      <w:r>
        <w:rPr>
          <w:sz w:val="22"/>
          <w:szCs w:val="22"/>
          <w:u w:val="single"/>
        </w:rPr>
        <w:t>The reflection questions that you will answer for each deliverable are:</w:t>
      </w:r>
    </w:p>
    <w:p w14:paraId="2F3EF560" w14:textId="77777777" w:rsidR="00E80144" w:rsidRPr="0011607F" w:rsidRDefault="00F04462" w:rsidP="00236A96">
      <w:pPr>
        <w:pStyle w:val="ListParagraph"/>
        <w:numPr>
          <w:ilvl w:val="0"/>
          <w:numId w:val="18"/>
        </w:numPr>
        <w:jc w:val="both"/>
        <w:rPr>
          <w:sz w:val="22"/>
          <w:szCs w:val="22"/>
        </w:rPr>
      </w:pPr>
      <w:r w:rsidRPr="0011607F">
        <w:rPr>
          <w:sz w:val="22"/>
          <w:szCs w:val="22"/>
        </w:rPr>
        <w:t>Please provide information about the context and the goals for this project (2-4 paragraphs)</w:t>
      </w:r>
    </w:p>
    <w:p w14:paraId="1D5832A1" w14:textId="77777777" w:rsidR="00E80144" w:rsidRPr="0011607F" w:rsidRDefault="00F04462" w:rsidP="00236A96">
      <w:pPr>
        <w:pStyle w:val="ListParagraph"/>
        <w:numPr>
          <w:ilvl w:val="0"/>
          <w:numId w:val="18"/>
        </w:numPr>
        <w:jc w:val="both"/>
        <w:rPr>
          <w:sz w:val="22"/>
          <w:szCs w:val="22"/>
        </w:rPr>
      </w:pPr>
      <w:r w:rsidRPr="0011607F">
        <w:rPr>
          <w:sz w:val="22"/>
          <w:szCs w:val="22"/>
        </w:rPr>
        <w:t>Please describe the process as it unfolded, including your specific role (2-4 paragraphs)</w:t>
      </w:r>
    </w:p>
    <w:p w14:paraId="5B9AFA4B" w14:textId="77777777" w:rsidR="00E80144" w:rsidRPr="0011607F" w:rsidRDefault="00F04462" w:rsidP="00236A96">
      <w:pPr>
        <w:pStyle w:val="ListParagraph"/>
        <w:numPr>
          <w:ilvl w:val="0"/>
          <w:numId w:val="18"/>
        </w:numPr>
        <w:jc w:val="both"/>
        <w:rPr>
          <w:sz w:val="22"/>
          <w:szCs w:val="22"/>
        </w:rPr>
      </w:pPr>
      <w:r w:rsidRPr="0011607F">
        <w:rPr>
          <w:sz w:val="22"/>
          <w:szCs w:val="22"/>
        </w:rPr>
        <w:t>What did you learn through your work on this project (2-4 paragraphs)</w:t>
      </w:r>
    </w:p>
    <w:p w14:paraId="6380E4BD" w14:textId="77777777" w:rsidR="00E80144" w:rsidRPr="0011607F" w:rsidRDefault="00F04462" w:rsidP="00236A96">
      <w:pPr>
        <w:pStyle w:val="ListParagraph"/>
        <w:numPr>
          <w:ilvl w:val="0"/>
          <w:numId w:val="18"/>
        </w:numPr>
        <w:jc w:val="both"/>
        <w:rPr>
          <w:sz w:val="22"/>
          <w:szCs w:val="22"/>
        </w:rPr>
      </w:pPr>
      <w:r w:rsidRPr="0011607F">
        <w:rPr>
          <w:sz w:val="22"/>
          <w:szCs w:val="22"/>
        </w:rPr>
        <w:t xml:space="preserve">The IEM curriculum </w:t>
      </w:r>
      <w:r w:rsidR="00D87DFC" w:rsidRPr="0011607F">
        <w:rPr>
          <w:sz w:val="22"/>
          <w:szCs w:val="22"/>
        </w:rPr>
        <w:t>prepared me with the knowledge and skills to complete this deliverable (strongly disagree to strongly agree)</w:t>
      </w:r>
    </w:p>
    <w:p w14:paraId="62D40A2A" w14:textId="77777777" w:rsidR="00E80144" w:rsidRPr="0011607F" w:rsidRDefault="00D87DFC" w:rsidP="00236A96">
      <w:pPr>
        <w:pStyle w:val="ListParagraph"/>
        <w:numPr>
          <w:ilvl w:val="0"/>
          <w:numId w:val="18"/>
        </w:numPr>
        <w:jc w:val="both"/>
        <w:rPr>
          <w:sz w:val="22"/>
          <w:szCs w:val="22"/>
        </w:rPr>
      </w:pPr>
      <w:r w:rsidRPr="0011607F">
        <w:rPr>
          <w:sz w:val="22"/>
          <w:szCs w:val="22"/>
        </w:rPr>
        <w:t>What in the IEM program helped prepare you to complete this deliverable (courses, lessons, resources, etc.)?</w:t>
      </w:r>
    </w:p>
    <w:p w14:paraId="7B96CF7C" w14:textId="77777777" w:rsidR="00E80144" w:rsidRPr="0011607F" w:rsidRDefault="00D87DFC" w:rsidP="00236A96">
      <w:pPr>
        <w:pStyle w:val="ListParagraph"/>
        <w:numPr>
          <w:ilvl w:val="0"/>
          <w:numId w:val="18"/>
        </w:numPr>
        <w:jc w:val="both"/>
        <w:rPr>
          <w:sz w:val="22"/>
          <w:szCs w:val="22"/>
        </w:rPr>
      </w:pPr>
      <w:r w:rsidRPr="0011607F">
        <w:rPr>
          <w:sz w:val="22"/>
          <w:szCs w:val="22"/>
        </w:rPr>
        <w:t>What do you wish had been included in the curriculum to help prepare you to complete this deliverable?</w:t>
      </w:r>
    </w:p>
    <w:p w14:paraId="63A2CD44" w14:textId="77777777" w:rsidR="00E80144" w:rsidRPr="0011607F" w:rsidRDefault="00D87DFC" w:rsidP="00236A96">
      <w:pPr>
        <w:pStyle w:val="ListParagraph"/>
        <w:numPr>
          <w:ilvl w:val="0"/>
          <w:numId w:val="18"/>
        </w:numPr>
        <w:jc w:val="both"/>
        <w:rPr>
          <w:sz w:val="22"/>
          <w:szCs w:val="22"/>
        </w:rPr>
      </w:pPr>
      <w:r w:rsidRPr="0011607F">
        <w:rPr>
          <w:sz w:val="22"/>
          <w:szCs w:val="22"/>
        </w:rPr>
        <w:t>I was able to apply best practices as learned on-campus in the execution of this deliverable (strongly disagree to strongly agree).</w:t>
      </w:r>
    </w:p>
    <w:p w14:paraId="77A9A867" w14:textId="77777777" w:rsidR="00E80144" w:rsidRPr="0011607F" w:rsidRDefault="00D87DFC" w:rsidP="00236A96">
      <w:pPr>
        <w:pStyle w:val="ListParagraph"/>
        <w:numPr>
          <w:ilvl w:val="0"/>
          <w:numId w:val="18"/>
        </w:numPr>
        <w:jc w:val="both"/>
        <w:rPr>
          <w:sz w:val="22"/>
          <w:szCs w:val="22"/>
        </w:rPr>
      </w:pPr>
      <w:r w:rsidRPr="0011607F">
        <w:rPr>
          <w:sz w:val="22"/>
          <w:szCs w:val="22"/>
        </w:rPr>
        <w:lastRenderedPageBreak/>
        <w:t>If you weren’t able to follow best practices, why not? What would you like to have done differently? (2-4 paragraphs)</w:t>
      </w:r>
    </w:p>
    <w:p w14:paraId="42AE7D8A" w14:textId="77777777" w:rsidR="00E80144" w:rsidRPr="0011607F" w:rsidRDefault="00E80144" w:rsidP="00236A96">
      <w:pPr>
        <w:pStyle w:val="ListParagraph"/>
        <w:jc w:val="both"/>
        <w:rPr>
          <w:sz w:val="22"/>
          <w:szCs w:val="22"/>
        </w:rPr>
      </w:pPr>
    </w:p>
    <w:p w14:paraId="3B12F65E" w14:textId="77777777" w:rsidR="00D87DFC" w:rsidRPr="00D87DFC" w:rsidRDefault="00D87DFC" w:rsidP="00236A96">
      <w:pPr>
        <w:jc w:val="both"/>
        <w:rPr>
          <w:sz w:val="22"/>
          <w:szCs w:val="22"/>
          <w:u w:val="single"/>
        </w:rPr>
      </w:pPr>
      <w:r>
        <w:rPr>
          <w:sz w:val="22"/>
          <w:szCs w:val="22"/>
          <w:u w:val="single"/>
        </w:rPr>
        <w:t>You will also answer each of these questions for each of the learning outcomes that this deliverable meets:</w:t>
      </w:r>
    </w:p>
    <w:p w14:paraId="618248D1" w14:textId="77777777" w:rsidR="00E80144" w:rsidRPr="0011607F" w:rsidRDefault="0035552B" w:rsidP="00236A96">
      <w:pPr>
        <w:pStyle w:val="ListParagraph"/>
        <w:numPr>
          <w:ilvl w:val="0"/>
          <w:numId w:val="18"/>
        </w:numPr>
        <w:jc w:val="both"/>
        <w:rPr>
          <w:sz w:val="22"/>
          <w:szCs w:val="22"/>
        </w:rPr>
      </w:pPr>
      <w:r>
        <w:rPr>
          <w:sz w:val="22"/>
          <w:szCs w:val="22"/>
        </w:rPr>
        <w:t>This learning outcome</w:t>
      </w:r>
      <w:r w:rsidR="00D87DFC" w:rsidRPr="0011607F">
        <w:rPr>
          <w:sz w:val="22"/>
          <w:szCs w:val="22"/>
        </w:rPr>
        <w:t xml:space="preserve"> has several identified subpoints. Please indicate which you feel were demonstrated through the execution of this deliverable (check all that apply).</w:t>
      </w:r>
    </w:p>
    <w:p w14:paraId="5E305D81" w14:textId="77777777" w:rsidR="00E80144" w:rsidRPr="0011607F" w:rsidRDefault="00D87DFC" w:rsidP="00236A96">
      <w:pPr>
        <w:pStyle w:val="ListParagraph"/>
        <w:numPr>
          <w:ilvl w:val="0"/>
          <w:numId w:val="18"/>
        </w:numPr>
        <w:jc w:val="both"/>
        <w:rPr>
          <w:sz w:val="22"/>
          <w:szCs w:val="22"/>
        </w:rPr>
      </w:pPr>
      <w:r w:rsidRPr="0011607F">
        <w:rPr>
          <w:sz w:val="22"/>
          <w:szCs w:val="22"/>
        </w:rPr>
        <w:t>Did you address an aspect of this learning outcome that is not covered by the above subpoints? If so, what?</w:t>
      </w:r>
    </w:p>
    <w:p w14:paraId="00800711" w14:textId="77777777" w:rsidR="00E80144" w:rsidRPr="0011607F" w:rsidRDefault="00D87DFC" w:rsidP="00236A96">
      <w:pPr>
        <w:pStyle w:val="ListParagraph"/>
        <w:numPr>
          <w:ilvl w:val="0"/>
          <w:numId w:val="18"/>
        </w:numPr>
        <w:jc w:val="both"/>
        <w:rPr>
          <w:sz w:val="22"/>
          <w:szCs w:val="22"/>
        </w:rPr>
      </w:pPr>
      <w:r w:rsidRPr="0011607F">
        <w:rPr>
          <w:sz w:val="22"/>
          <w:szCs w:val="22"/>
        </w:rPr>
        <w:t>Please provide any additional comments regarding the achievement of this learning outcome.</w:t>
      </w:r>
    </w:p>
    <w:p w14:paraId="4A9BCB8D" w14:textId="77777777" w:rsidR="00876873" w:rsidRDefault="00876873" w:rsidP="00236A96">
      <w:pPr>
        <w:jc w:val="both"/>
        <w:rPr>
          <w:sz w:val="22"/>
          <w:szCs w:val="22"/>
        </w:rPr>
      </w:pPr>
    </w:p>
    <w:p w14:paraId="2043C408" w14:textId="40407F8B" w:rsidR="002F34FD" w:rsidRDefault="002F34FD" w:rsidP="00236A96">
      <w:pPr>
        <w:jc w:val="both"/>
        <w:rPr>
          <w:sz w:val="22"/>
          <w:szCs w:val="22"/>
          <w:u w:val="single"/>
        </w:rPr>
      </w:pPr>
      <w:r>
        <w:rPr>
          <w:sz w:val="22"/>
          <w:szCs w:val="22"/>
          <w:u w:val="single"/>
        </w:rPr>
        <w:t xml:space="preserve">Confidential projects: </w:t>
      </w:r>
    </w:p>
    <w:p w14:paraId="1943271F" w14:textId="6276E646" w:rsidR="002F34FD" w:rsidRPr="00187EE9" w:rsidRDefault="002F34FD" w:rsidP="00236A96">
      <w:pPr>
        <w:jc w:val="both"/>
        <w:rPr>
          <w:sz w:val="22"/>
          <w:szCs w:val="22"/>
        </w:rPr>
      </w:pPr>
      <w:r w:rsidRPr="00187EE9">
        <w:rPr>
          <w:sz w:val="22"/>
          <w:szCs w:val="22"/>
        </w:rPr>
        <w:t>If your supervisor has projects that they want kept confidential and to only be seen by practicum instructor, but not Team IEM, you must write “Confidential” boldly across the top of the deliverable before uploading it. We receive hundreds of deliverables each year and won’t remember when we go back to look at them for assessment purposes, which ones were intended to be confidential.</w:t>
      </w:r>
    </w:p>
    <w:p w14:paraId="62C4216C" w14:textId="77777777" w:rsidR="002F34FD" w:rsidRDefault="002F34FD" w:rsidP="00236A96">
      <w:pPr>
        <w:jc w:val="both"/>
        <w:rPr>
          <w:sz w:val="22"/>
          <w:szCs w:val="22"/>
          <w:u w:val="single"/>
        </w:rPr>
      </w:pPr>
    </w:p>
    <w:p w14:paraId="55DCB8CA" w14:textId="77777777" w:rsidR="00876873" w:rsidRPr="00876873" w:rsidRDefault="00876873" w:rsidP="00236A96">
      <w:pPr>
        <w:jc w:val="both"/>
        <w:rPr>
          <w:sz w:val="22"/>
          <w:szCs w:val="22"/>
          <w:u w:val="single"/>
        </w:rPr>
      </w:pPr>
      <w:r w:rsidRPr="00876873">
        <w:rPr>
          <w:sz w:val="22"/>
          <w:szCs w:val="22"/>
          <w:u w:val="single"/>
        </w:rPr>
        <w:t>Grading:</w:t>
      </w:r>
    </w:p>
    <w:p w14:paraId="0FA9F726" w14:textId="51A0309B" w:rsidR="00876873" w:rsidRPr="002E50E0" w:rsidRDefault="00876873" w:rsidP="00236A96">
      <w:pPr>
        <w:jc w:val="both"/>
        <w:rPr>
          <w:sz w:val="22"/>
          <w:szCs w:val="22"/>
        </w:rPr>
      </w:pPr>
      <w:r>
        <w:rPr>
          <w:sz w:val="22"/>
          <w:szCs w:val="22"/>
        </w:rPr>
        <w:t xml:space="preserve">The Deliverable </w:t>
      </w:r>
      <w:r w:rsidR="00187EE9">
        <w:rPr>
          <w:sz w:val="22"/>
          <w:szCs w:val="22"/>
        </w:rPr>
        <w:t>s</w:t>
      </w:r>
      <w:r w:rsidR="00381C66">
        <w:rPr>
          <w:sz w:val="22"/>
          <w:szCs w:val="22"/>
        </w:rPr>
        <w:t>ubmission and accompanying reflection questions</w:t>
      </w:r>
      <w:r>
        <w:rPr>
          <w:sz w:val="22"/>
          <w:szCs w:val="22"/>
        </w:rPr>
        <w:t xml:space="preserve"> will be evaluated by your instructor on its content, </w:t>
      </w:r>
      <w:r w:rsidR="00187EE9">
        <w:rPr>
          <w:sz w:val="22"/>
          <w:szCs w:val="22"/>
        </w:rPr>
        <w:t xml:space="preserve">quality of work, </w:t>
      </w:r>
      <w:r>
        <w:rPr>
          <w:sz w:val="22"/>
          <w:szCs w:val="22"/>
        </w:rPr>
        <w:t>professionalism,</w:t>
      </w:r>
      <w:r w:rsidR="0011607F">
        <w:rPr>
          <w:sz w:val="22"/>
          <w:szCs w:val="22"/>
        </w:rPr>
        <w:t xml:space="preserve"> </w:t>
      </w:r>
      <w:r>
        <w:rPr>
          <w:sz w:val="22"/>
          <w:szCs w:val="22"/>
        </w:rPr>
        <w:t>and depth of reflection</w:t>
      </w:r>
      <w:r w:rsidR="000A1E68">
        <w:rPr>
          <w:sz w:val="22"/>
          <w:szCs w:val="22"/>
        </w:rPr>
        <w:t xml:space="preserve">. Some of your deliverables may be </w:t>
      </w:r>
      <w:r w:rsidR="00D377A3">
        <w:rPr>
          <w:sz w:val="22"/>
          <w:szCs w:val="22"/>
        </w:rPr>
        <w:t>reviewed</w:t>
      </w:r>
      <w:r w:rsidR="000A1E68">
        <w:rPr>
          <w:sz w:val="22"/>
          <w:szCs w:val="22"/>
        </w:rPr>
        <w:t xml:space="preserve"> by </w:t>
      </w:r>
      <w:r w:rsidR="00D377A3">
        <w:rPr>
          <w:sz w:val="22"/>
          <w:szCs w:val="22"/>
        </w:rPr>
        <w:t>Team IEM during the program assessment process.</w:t>
      </w:r>
    </w:p>
    <w:p w14:paraId="6C3BA5CE" w14:textId="77777777" w:rsidR="0067162C" w:rsidRDefault="0067162C" w:rsidP="00236A96">
      <w:pPr>
        <w:tabs>
          <w:tab w:val="left" w:pos="1440"/>
        </w:tabs>
        <w:jc w:val="both"/>
        <w:rPr>
          <w:b/>
          <w:sz w:val="22"/>
          <w:szCs w:val="22"/>
        </w:rPr>
      </w:pPr>
    </w:p>
    <w:p w14:paraId="16F76CB9" w14:textId="77777777" w:rsidR="00332352" w:rsidRDefault="00332352" w:rsidP="00236A96">
      <w:pPr>
        <w:tabs>
          <w:tab w:val="left" w:pos="1440"/>
        </w:tabs>
        <w:jc w:val="both"/>
        <w:rPr>
          <w:b/>
          <w:sz w:val="28"/>
          <w:szCs w:val="28"/>
        </w:rPr>
      </w:pPr>
    </w:p>
    <w:p w14:paraId="067B3783" w14:textId="77777777" w:rsidR="00174471" w:rsidRPr="00DE7D97" w:rsidRDefault="00174471" w:rsidP="00236A96">
      <w:pPr>
        <w:tabs>
          <w:tab w:val="left" w:pos="1440"/>
        </w:tabs>
        <w:jc w:val="both"/>
        <w:rPr>
          <w:b/>
          <w:sz w:val="28"/>
          <w:szCs w:val="28"/>
        </w:rPr>
      </w:pPr>
      <w:r w:rsidRPr="00DE7D97">
        <w:rPr>
          <w:b/>
          <w:sz w:val="28"/>
          <w:szCs w:val="28"/>
        </w:rPr>
        <w:t>Reflection Paper</w:t>
      </w:r>
      <w:r w:rsidR="0019235E" w:rsidRPr="00DE7D97">
        <w:rPr>
          <w:b/>
          <w:sz w:val="28"/>
          <w:szCs w:val="28"/>
        </w:rPr>
        <w:t xml:space="preserve"> (10% of overall grade)</w:t>
      </w:r>
    </w:p>
    <w:p w14:paraId="400D53BD" w14:textId="30B2CC9D" w:rsidR="00C14FC5" w:rsidRPr="004047D8" w:rsidRDefault="00C14FC5" w:rsidP="00236A96">
      <w:pPr>
        <w:tabs>
          <w:tab w:val="left" w:pos="1440"/>
        </w:tabs>
        <w:jc w:val="both"/>
        <w:rPr>
          <w:sz w:val="22"/>
          <w:szCs w:val="22"/>
        </w:rPr>
      </w:pPr>
      <w:r w:rsidRPr="004047D8">
        <w:rPr>
          <w:sz w:val="22"/>
          <w:szCs w:val="22"/>
        </w:rPr>
        <w:t xml:space="preserve">Due Date: </w:t>
      </w:r>
      <w:r w:rsidR="005C6E25">
        <w:rPr>
          <w:sz w:val="22"/>
          <w:szCs w:val="22"/>
        </w:rPr>
        <w:t>May 19, 2017</w:t>
      </w:r>
    </w:p>
    <w:p w14:paraId="540A9FA2" w14:textId="77777777" w:rsidR="003C3E4D" w:rsidRDefault="003C3E4D" w:rsidP="00236A96">
      <w:pPr>
        <w:tabs>
          <w:tab w:val="left" w:pos="1440"/>
        </w:tabs>
        <w:jc w:val="both"/>
        <w:rPr>
          <w:sz w:val="22"/>
          <w:szCs w:val="22"/>
          <w:u w:val="single"/>
        </w:rPr>
      </w:pPr>
    </w:p>
    <w:p w14:paraId="218E3BDE" w14:textId="77777777" w:rsidR="00124D0F" w:rsidRPr="00124D0F" w:rsidRDefault="00124D0F" w:rsidP="00236A96">
      <w:pPr>
        <w:tabs>
          <w:tab w:val="left" w:pos="1440"/>
        </w:tabs>
        <w:jc w:val="both"/>
        <w:rPr>
          <w:sz w:val="22"/>
          <w:szCs w:val="22"/>
          <w:u w:val="single"/>
        </w:rPr>
      </w:pPr>
      <w:r w:rsidRPr="00124D0F">
        <w:rPr>
          <w:sz w:val="22"/>
          <w:szCs w:val="22"/>
          <w:u w:val="single"/>
        </w:rPr>
        <w:t>Purpose of the Reflection Paper Assignment:</w:t>
      </w:r>
    </w:p>
    <w:p w14:paraId="689B6DDE" w14:textId="77777777" w:rsidR="00124D0F" w:rsidRDefault="00124D0F" w:rsidP="00236A96">
      <w:pPr>
        <w:numPr>
          <w:ilvl w:val="0"/>
          <w:numId w:val="12"/>
        </w:numPr>
        <w:tabs>
          <w:tab w:val="left" w:pos="720"/>
        </w:tabs>
        <w:jc w:val="both"/>
        <w:rPr>
          <w:sz w:val="22"/>
          <w:szCs w:val="22"/>
        </w:rPr>
      </w:pPr>
      <w:r>
        <w:rPr>
          <w:sz w:val="22"/>
          <w:szCs w:val="22"/>
        </w:rPr>
        <w:t>To deepen your learning through reflection</w:t>
      </w:r>
    </w:p>
    <w:p w14:paraId="2DD2BCA9" w14:textId="77777777" w:rsidR="00124D0F" w:rsidRDefault="00124D0F" w:rsidP="00236A96">
      <w:pPr>
        <w:numPr>
          <w:ilvl w:val="0"/>
          <w:numId w:val="12"/>
        </w:numPr>
        <w:tabs>
          <w:tab w:val="left" w:pos="720"/>
        </w:tabs>
        <w:jc w:val="both"/>
        <w:rPr>
          <w:sz w:val="22"/>
          <w:szCs w:val="22"/>
        </w:rPr>
      </w:pPr>
      <w:r>
        <w:rPr>
          <w:sz w:val="22"/>
          <w:szCs w:val="22"/>
        </w:rPr>
        <w:t>To contribute</w:t>
      </w:r>
      <w:r w:rsidR="00665BDB">
        <w:rPr>
          <w:sz w:val="22"/>
          <w:szCs w:val="22"/>
        </w:rPr>
        <w:t xml:space="preserve"> to</w:t>
      </w:r>
      <w:r>
        <w:rPr>
          <w:sz w:val="22"/>
          <w:szCs w:val="22"/>
        </w:rPr>
        <w:t xml:space="preserve"> the assessment and continuous improvement of the IEM program</w:t>
      </w:r>
    </w:p>
    <w:p w14:paraId="089C5F2A" w14:textId="77777777" w:rsidR="00124D0F" w:rsidRDefault="00124D0F" w:rsidP="00236A96">
      <w:pPr>
        <w:tabs>
          <w:tab w:val="left" w:pos="1440"/>
        </w:tabs>
        <w:jc w:val="both"/>
        <w:rPr>
          <w:sz w:val="22"/>
          <w:szCs w:val="22"/>
        </w:rPr>
      </w:pPr>
    </w:p>
    <w:p w14:paraId="71FB7179" w14:textId="77777777" w:rsidR="00124D0F" w:rsidRPr="00590625" w:rsidRDefault="00124D0F" w:rsidP="00236A96">
      <w:pPr>
        <w:tabs>
          <w:tab w:val="left" w:pos="1440"/>
        </w:tabs>
        <w:jc w:val="both"/>
        <w:rPr>
          <w:sz w:val="22"/>
          <w:szCs w:val="22"/>
          <w:u w:val="single"/>
        </w:rPr>
      </w:pPr>
      <w:r w:rsidRPr="00590625">
        <w:rPr>
          <w:sz w:val="22"/>
          <w:szCs w:val="22"/>
          <w:u w:val="single"/>
        </w:rPr>
        <w:t>Instructions:</w:t>
      </w:r>
    </w:p>
    <w:p w14:paraId="563D1708" w14:textId="55AF4BC2" w:rsidR="00124D0F" w:rsidRDefault="00732461" w:rsidP="00236A96">
      <w:pPr>
        <w:tabs>
          <w:tab w:val="left" w:pos="1440"/>
        </w:tabs>
        <w:jc w:val="both"/>
        <w:rPr>
          <w:sz w:val="22"/>
          <w:szCs w:val="22"/>
        </w:rPr>
      </w:pPr>
      <w:r w:rsidRPr="00590625">
        <w:rPr>
          <w:sz w:val="22"/>
          <w:szCs w:val="22"/>
        </w:rPr>
        <w:t xml:space="preserve">Each student must </w:t>
      </w:r>
      <w:r w:rsidR="0076642F">
        <w:rPr>
          <w:sz w:val="22"/>
          <w:szCs w:val="22"/>
        </w:rPr>
        <w:t>submit on the</w:t>
      </w:r>
      <w:r w:rsidR="005C6E25">
        <w:rPr>
          <w:sz w:val="22"/>
          <w:szCs w:val="22"/>
        </w:rPr>
        <w:t xml:space="preserve"> course Canvas site</w:t>
      </w:r>
      <w:r w:rsidR="00124D0F" w:rsidRPr="00590625">
        <w:rPr>
          <w:sz w:val="22"/>
          <w:szCs w:val="22"/>
        </w:rPr>
        <w:t xml:space="preserve"> </w:t>
      </w:r>
      <w:r w:rsidRPr="00590625">
        <w:rPr>
          <w:sz w:val="22"/>
          <w:szCs w:val="22"/>
        </w:rPr>
        <w:t>a 3-6 page double-spaced reflection paper on what he/she has learned over the course of the practicum experience. You may choose to include what you have learned</w:t>
      </w:r>
      <w:r w:rsidR="009B756B" w:rsidRPr="00590625">
        <w:rPr>
          <w:sz w:val="22"/>
          <w:szCs w:val="22"/>
        </w:rPr>
        <w:t xml:space="preserve"> (about yourself or the international education field or both)</w:t>
      </w:r>
      <w:r w:rsidRPr="00590625">
        <w:rPr>
          <w:sz w:val="22"/>
          <w:szCs w:val="22"/>
        </w:rPr>
        <w:t xml:space="preserve">, how </w:t>
      </w:r>
      <w:r w:rsidR="009B756B" w:rsidRPr="00590625">
        <w:rPr>
          <w:sz w:val="22"/>
          <w:szCs w:val="22"/>
        </w:rPr>
        <w:t>the experience affected</w:t>
      </w:r>
      <w:r w:rsidRPr="00590625">
        <w:rPr>
          <w:sz w:val="22"/>
          <w:szCs w:val="22"/>
        </w:rPr>
        <w:t xml:space="preserve"> your career goals, what you would do differently</w:t>
      </w:r>
      <w:r w:rsidR="009B756B" w:rsidRPr="00590625">
        <w:rPr>
          <w:sz w:val="22"/>
          <w:szCs w:val="22"/>
        </w:rPr>
        <w:t xml:space="preserve"> if you could do it all over again</w:t>
      </w:r>
      <w:r w:rsidRPr="00590625">
        <w:rPr>
          <w:sz w:val="22"/>
          <w:szCs w:val="22"/>
        </w:rPr>
        <w:t xml:space="preserve">, what recommendations you have for future students, </w:t>
      </w:r>
      <w:r w:rsidR="009B756B" w:rsidRPr="00590625">
        <w:rPr>
          <w:sz w:val="22"/>
          <w:szCs w:val="22"/>
        </w:rPr>
        <w:t>and how the practicum connected to the coursework phase of the program.</w:t>
      </w:r>
      <w:r w:rsidR="009B756B">
        <w:rPr>
          <w:sz w:val="22"/>
          <w:szCs w:val="22"/>
        </w:rPr>
        <w:t xml:space="preserve"> </w:t>
      </w:r>
    </w:p>
    <w:p w14:paraId="00A9734A" w14:textId="77777777" w:rsidR="00124D0F" w:rsidRDefault="00124D0F" w:rsidP="00236A96">
      <w:pPr>
        <w:tabs>
          <w:tab w:val="left" w:pos="1440"/>
        </w:tabs>
        <w:jc w:val="both"/>
        <w:rPr>
          <w:sz w:val="22"/>
          <w:szCs w:val="22"/>
        </w:rPr>
      </w:pPr>
    </w:p>
    <w:p w14:paraId="7FB88824" w14:textId="77777777" w:rsidR="00732461" w:rsidRDefault="00412755" w:rsidP="00236A96">
      <w:pPr>
        <w:tabs>
          <w:tab w:val="left" w:pos="1440"/>
        </w:tabs>
        <w:jc w:val="both"/>
        <w:rPr>
          <w:sz w:val="22"/>
          <w:szCs w:val="22"/>
        </w:rPr>
      </w:pPr>
      <w:r>
        <w:rPr>
          <w:sz w:val="22"/>
          <w:szCs w:val="22"/>
        </w:rPr>
        <w:t>Please remember</w:t>
      </w:r>
      <w:r w:rsidR="009B756B">
        <w:rPr>
          <w:sz w:val="22"/>
          <w:szCs w:val="22"/>
        </w:rPr>
        <w:t xml:space="preserve"> that the primary focus of this paper is your learning and reflection. Logistical/pragmatic matters are best addressed in the exit survey. This reflection paper is</w:t>
      </w:r>
      <w:r w:rsidR="00732461">
        <w:rPr>
          <w:sz w:val="22"/>
          <w:szCs w:val="22"/>
        </w:rPr>
        <w:t xml:space="preserve"> designed to be both an opportunity for you to reflect on your learning as well as important feedback for the faculty to use when assessing the IEM </w:t>
      </w:r>
      <w:r w:rsidR="009B756B">
        <w:rPr>
          <w:sz w:val="22"/>
          <w:szCs w:val="22"/>
        </w:rPr>
        <w:t>program</w:t>
      </w:r>
      <w:r w:rsidR="00732461">
        <w:rPr>
          <w:sz w:val="22"/>
          <w:szCs w:val="22"/>
        </w:rPr>
        <w:t xml:space="preserve"> and planning for future cohorts.</w:t>
      </w:r>
      <w:r w:rsidR="009B756B">
        <w:rPr>
          <w:sz w:val="22"/>
          <w:szCs w:val="22"/>
        </w:rPr>
        <w:t xml:space="preserve"> Your recommendations for future students may be used anony</w:t>
      </w:r>
      <w:r w:rsidR="00124D0F">
        <w:rPr>
          <w:sz w:val="22"/>
          <w:szCs w:val="22"/>
        </w:rPr>
        <w:t>mously with on-campus students.</w:t>
      </w:r>
    </w:p>
    <w:p w14:paraId="6BE5ACBC" w14:textId="77777777" w:rsidR="0067162C" w:rsidRDefault="0067162C" w:rsidP="00236A96">
      <w:pPr>
        <w:tabs>
          <w:tab w:val="left" w:pos="1440"/>
        </w:tabs>
        <w:jc w:val="both"/>
        <w:rPr>
          <w:sz w:val="22"/>
          <w:szCs w:val="22"/>
          <w:u w:val="single"/>
        </w:rPr>
      </w:pPr>
    </w:p>
    <w:p w14:paraId="24DEC52C" w14:textId="77777777" w:rsidR="00124D0F" w:rsidRPr="00124D0F" w:rsidRDefault="00124D0F" w:rsidP="00236A96">
      <w:pPr>
        <w:tabs>
          <w:tab w:val="left" w:pos="1440"/>
        </w:tabs>
        <w:jc w:val="both"/>
        <w:rPr>
          <w:sz w:val="22"/>
          <w:szCs w:val="22"/>
          <w:u w:val="single"/>
        </w:rPr>
      </w:pPr>
      <w:r w:rsidRPr="00124D0F">
        <w:rPr>
          <w:sz w:val="22"/>
          <w:szCs w:val="22"/>
          <w:u w:val="single"/>
        </w:rPr>
        <w:t>Grading:</w:t>
      </w:r>
    </w:p>
    <w:p w14:paraId="113EF56A" w14:textId="77777777" w:rsidR="00124D0F" w:rsidRPr="00732461" w:rsidRDefault="00124D0F" w:rsidP="00236A96">
      <w:pPr>
        <w:tabs>
          <w:tab w:val="left" w:pos="1440"/>
        </w:tabs>
        <w:jc w:val="both"/>
        <w:rPr>
          <w:sz w:val="22"/>
          <w:szCs w:val="22"/>
        </w:rPr>
      </w:pPr>
      <w:r>
        <w:rPr>
          <w:sz w:val="22"/>
          <w:szCs w:val="22"/>
        </w:rPr>
        <w:t>Students submitting thoughtful, reflective papers covering the topics described above will receive full points for this assignment.</w:t>
      </w:r>
    </w:p>
    <w:p w14:paraId="3759A179" w14:textId="77777777" w:rsidR="00174471" w:rsidRPr="00174471" w:rsidRDefault="00174471" w:rsidP="00236A96">
      <w:pPr>
        <w:tabs>
          <w:tab w:val="left" w:pos="1440"/>
        </w:tabs>
        <w:jc w:val="both"/>
        <w:rPr>
          <w:b/>
          <w:sz w:val="22"/>
          <w:szCs w:val="22"/>
        </w:rPr>
      </w:pPr>
    </w:p>
    <w:p w14:paraId="2D12BDD0" w14:textId="77777777" w:rsidR="00332352" w:rsidRDefault="00332352" w:rsidP="00236A96">
      <w:pPr>
        <w:jc w:val="both"/>
        <w:rPr>
          <w:b/>
          <w:sz w:val="28"/>
          <w:szCs w:val="28"/>
        </w:rPr>
      </w:pPr>
    </w:p>
    <w:p w14:paraId="0494811E" w14:textId="77777777" w:rsidR="0060760E" w:rsidRPr="00332352" w:rsidRDefault="00174471" w:rsidP="00236A96">
      <w:pPr>
        <w:jc w:val="both"/>
        <w:rPr>
          <w:b/>
          <w:sz w:val="28"/>
          <w:szCs w:val="28"/>
        </w:rPr>
      </w:pPr>
      <w:r w:rsidRPr="00332352">
        <w:rPr>
          <w:b/>
          <w:sz w:val="28"/>
          <w:szCs w:val="28"/>
        </w:rPr>
        <w:t xml:space="preserve">Program Exit Survey </w:t>
      </w:r>
    </w:p>
    <w:p w14:paraId="502A0D6D" w14:textId="495007D7" w:rsidR="00124D0F" w:rsidRDefault="009B756B" w:rsidP="00236A96">
      <w:pPr>
        <w:tabs>
          <w:tab w:val="left" w:pos="1440"/>
        </w:tabs>
        <w:jc w:val="both"/>
        <w:rPr>
          <w:b/>
          <w:sz w:val="22"/>
          <w:szCs w:val="22"/>
        </w:rPr>
      </w:pPr>
      <w:r w:rsidRPr="004047D8">
        <w:rPr>
          <w:sz w:val="22"/>
          <w:szCs w:val="22"/>
        </w:rPr>
        <w:t xml:space="preserve">Due Date: </w:t>
      </w:r>
      <w:r w:rsidR="005C6E25">
        <w:rPr>
          <w:sz w:val="22"/>
          <w:szCs w:val="22"/>
        </w:rPr>
        <w:t>May 22, 2017</w:t>
      </w:r>
    </w:p>
    <w:p w14:paraId="13200930" w14:textId="77777777" w:rsidR="0067162C" w:rsidRDefault="0067162C" w:rsidP="00236A96">
      <w:pPr>
        <w:tabs>
          <w:tab w:val="left" w:pos="1440"/>
        </w:tabs>
        <w:jc w:val="both"/>
        <w:rPr>
          <w:sz w:val="22"/>
          <w:szCs w:val="22"/>
          <w:u w:val="single"/>
        </w:rPr>
      </w:pPr>
    </w:p>
    <w:p w14:paraId="7851EAE8" w14:textId="77777777" w:rsidR="00124D0F" w:rsidRPr="00124D0F" w:rsidRDefault="00124D0F" w:rsidP="00236A96">
      <w:pPr>
        <w:tabs>
          <w:tab w:val="left" w:pos="1440"/>
        </w:tabs>
        <w:jc w:val="both"/>
        <w:rPr>
          <w:sz w:val="22"/>
          <w:szCs w:val="22"/>
          <w:u w:val="single"/>
        </w:rPr>
      </w:pPr>
      <w:r w:rsidRPr="00124D0F">
        <w:rPr>
          <w:sz w:val="22"/>
          <w:szCs w:val="22"/>
          <w:u w:val="single"/>
        </w:rPr>
        <w:t>Purpose of the Exit Survey Assignment:</w:t>
      </w:r>
    </w:p>
    <w:p w14:paraId="79ADBE17" w14:textId="77777777" w:rsidR="00124D0F" w:rsidRDefault="00124D0F" w:rsidP="00236A96">
      <w:pPr>
        <w:numPr>
          <w:ilvl w:val="0"/>
          <w:numId w:val="13"/>
        </w:numPr>
        <w:tabs>
          <w:tab w:val="left" w:pos="720"/>
        </w:tabs>
        <w:jc w:val="both"/>
        <w:rPr>
          <w:sz w:val="22"/>
          <w:szCs w:val="22"/>
        </w:rPr>
      </w:pPr>
      <w:r>
        <w:rPr>
          <w:sz w:val="22"/>
          <w:szCs w:val="22"/>
        </w:rPr>
        <w:t xml:space="preserve">To contribute </w:t>
      </w:r>
      <w:r w:rsidR="00665BDB">
        <w:rPr>
          <w:sz w:val="22"/>
          <w:szCs w:val="22"/>
        </w:rPr>
        <w:t xml:space="preserve">to </w:t>
      </w:r>
      <w:r>
        <w:rPr>
          <w:sz w:val="22"/>
          <w:szCs w:val="22"/>
        </w:rPr>
        <w:t>the assessment and continuous improvement of the IEM program</w:t>
      </w:r>
    </w:p>
    <w:p w14:paraId="24426A97" w14:textId="77777777" w:rsidR="00E82640" w:rsidRDefault="00E82640" w:rsidP="00236A96">
      <w:pPr>
        <w:tabs>
          <w:tab w:val="left" w:pos="1440"/>
        </w:tabs>
        <w:jc w:val="both"/>
        <w:rPr>
          <w:sz w:val="22"/>
          <w:szCs w:val="22"/>
          <w:u w:val="single"/>
        </w:rPr>
      </w:pPr>
    </w:p>
    <w:p w14:paraId="6E877C6C" w14:textId="77777777" w:rsidR="00124D0F" w:rsidRPr="00124D0F" w:rsidRDefault="00124D0F" w:rsidP="00236A96">
      <w:pPr>
        <w:tabs>
          <w:tab w:val="left" w:pos="1440"/>
        </w:tabs>
        <w:jc w:val="both"/>
        <w:rPr>
          <w:sz w:val="22"/>
          <w:szCs w:val="22"/>
          <w:u w:val="single"/>
        </w:rPr>
      </w:pPr>
      <w:r w:rsidRPr="00124D0F">
        <w:rPr>
          <w:sz w:val="22"/>
          <w:szCs w:val="22"/>
          <w:u w:val="single"/>
        </w:rPr>
        <w:t>Instructions:</w:t>
      </w:r>
    </w:p>
    <w:p w14:paraId="5EBD2F12" w14:textId="77777777" w:rsidR="00174471" w:rsidRDefault="009B756B" w:rsidP="00236A96">
      <w:pPr>
        <w:tabs>
          <w:tab w:val="left" w:pos="1440"/>
        </w:tabs>
        <w:jc w:val="both"/>
        <w:rPr>
          <w:b/>
          <w:sz w:val="22"/>
          <w:szCs w:val="22"/>
        </w:rPr>
      </w:pPr>
      <w:r w:rsidRPr="009B756B">
        <w:rPr>
          <w:sz w:val="22"/>
          <w:szCs w:val="22"/>
        </w:rPr>
        <w:t>Students will be sent the link to an online survey, asking for feedback about the IEM program.</w:t>
      </w:r>
      <w:r w:rsidR="00665BDB">
        <w:rPr>
          <w:sz w:val="22"/>
          <w:szCs w:val="22"/>
        </w:rPr>
        <w:t xml:space="preserve"> This survey</w:t>
      </w:r>
      <w:r w:rsidR="00495301">
        <w:rPr>
          <w:sz w:val="22"/>
          <w:szCs w:val="22"/>
        </w:rPr>
        <w:t xml:space="preserve"> will ask about curriculum, practicum, community building, orientation, program communication, etc. </w:t>
      </w:r>
      <w:r w:rsidR="00174471" w:rsidRPr="0060760E">
        <w:rPr>
          <w:sz w:val="22"/>
          <w:szCs w:val="22"/>
        </w:rPr>
        <w:t xml:space="preserve">This survey will be </w:t>
      </w:r>
      <w:r w:rsidR="00174471" w:rsidRPr="0060760E">
        <w:rPr>
          <w:sz w:val="22"/>
          <w:szCs w:val="22"/>
        </w:rPr>
        <w:lastRenderedPageBreak/>
        <w:t xml:space="preserve">anonymous, </w:t>
      </w:r>
      <w:r w:rsidR="00495301">
        <w:rPr>
          <w:sz w:val="22"/>
          <w:szCs w:val="22"/>
        </w:rPr>
        <w:t>so the</w:t>
      </w:r>
      <w:r w:rsidR="00174471" w:rsidRPr="0060760E">
        <w:rPr>
          <w:sz w:val="22"/>
          <w:szCs w:val="22"/>
        </w:rPr>
        <w:t xml:space="preserve"> survey responses will not be graded.  The survey results will only be reviewed in aggregate and care will be taken to preserve anonymity.</w:t>
      </w:r>
      <w:r w:rsidR="00174471" w:rsidRPr="00174471">
        <w:rPr>
          <w:b/>
          <w:sz w:val="22"/>
          <w:szCs w:val="22"/>
        </w:rPr>
        <w:t xml:space="preserve"> </w:t>
      </w:r>
    </w:p>
    <w:p w14:paraId="1F31FA21" w14:textId="77777777" w:rsidR="00FC081D" w:rsidRDefault="00FC081D" w:rsidP="00066226">
      <w:pPr>
        <w:jc w:val="both"/>
        <w:rPr>
          <w:sz w:val="22"/>
          <w:szCs w:val="22"/>
        </w:rPr>
      </w:pPr>
    </w:p>
    <w:p w14:paraId="5B559595" w14:textId="0A61290E" w:rsidR="00FC081D" w:rsidRPr="009B60D7" w:rsidRDefault="00FC081D" w:rsidP="00FC081D">
      <w:pPr>
        <w:pBdr>
          <w:top w:val="single" w:sz="4" w:space="1" w:color="auto"/>
          <w:bottom w:val="single" w:sz="4" w:space="1" w:color="auto"/>
        </w:pBdr>
        <w:jc w:val="center"/>
        <w:rPr>
          <w:sz w:val="22"/>
          <w:szCs w:val="22"/>
        </w:rPr>
      </w:pPr>
      <w:r>
        <w:rPr>
          <w:sz w:val="22"/>
          <w:szCs w:val="22"/>
        </w:rPr>
        <w:t>MIIS SERVICES</w:t>
      </w:r>
    </w:p>
    <w:p w14:paraId="36FA6D82" w14:textId="2718C1CE" w:rsidR="00FC081D" w:rsidRDefault="00FC081D" w:rsidP="00236A96">
      <w:pPr>
        <w:tabs>
          <w:tab w:val="left" w:pos="1440"/>
        </w:tabs>
        <w:jc w:val="both"/>
        <w:rPr>
          <w:sz w:val="22"/>
          <w:szCs w:val="22"/>
        </w:rPr>
      </w:pPr>
      <w:r>
        <w:rPr>
          <w:sz w:val="22"/>
          <w:szCs w:val="22"/>
        </w:rPr>
        <w:t>While on practicum, you continue to receive the full support of the MIIS campus. Just a few of the many department</w:t>
      </w:r>
      <w:r w:rsidR="009975A0">
        <w:rPr>
          <w:sz w:val="22"/>
          <w:szCs w:val="22"/>
        </w:rPr>
        <w:t>s</w:t>
      </w:r>
      <w:r>
        <w:rPr>
          <w:sz w:val="22"/>
          <w:szCs w:val="22"/>
        </w:rPr>
        <w:t xml:space="preserve"> on campus that are working on your </w:t>
      </w:r>
      <w:r w:rsidR="00E41B58">
        <w:rPr>
          <w:sz w:val="22"/>
          <w:szCs w:val="22"/>
        </w:rPr>
        <w:t>be</w:t>
      </w:r>
      <w:r>
        <w:rPr>
          <w:sz w:val="22"/>
          <w:szCs w:val="22"/>
        </w:rPr>
        <w:t>half during practicum are:</w:t>
      </w:r>
    </w:p>
    <w:p w14:paraId="4230CB98" w14:textId="77777777" w:rsidR="00FC081D" w:rsidRDefault="00FC081D" w:rsidP="00236A96">
      <w:pPr>
        <w:tabs>
          <w:tab w:val="left" w:pos="1440"/>
        </w:tabs>
        <w:jc w:val="both"/>
        <w:rPr>
          <w:sz w:val="22"/>
          <w:szCs w:val="22"/>
        </w:rPr>
      </w:pPr>
    </w:p>
    <w:p w14:paraId="3201290C" w14:textId="3D780138" w:rsidR="00FC081D" w:rsidRDefault="00FC081D" w:rsidP="00236A96">
      <w:pPr>
        <w:tabs>
          <w:tab w:val="left" w:pos="1440"/>
        </w:tabs>
        <w:spacing w:after="240"/>
        <w:ind w:left="720"/>
        <w:jc w:val="both"/>
        <w:rPr>
          <w:sz w:val="22"/>
          <w:szCs w:val="22"/>
        </w:rPr>
      </w:pPr>
      <w:r w:rsidRPr="00FC081D">
        <w:rPr>
          <w:b/>
          <w:sz w:val="22"/>
          <w:szCs w:val="22"/>
        </w:rPr>
        <w:t>Advancement:</w:t>
      </w:r>
      <w:r>
        <w:rPr>
          <w:sz w:val="22"/>
          <w:szCs w:val="22"/>
        </w:rPr>
        <w:t xml:space="preserve"> Organizes the commencement </w:t>
      </w:r>
      <w:r w:rsidR="007159DD">
        <w:rPr>
          <w:sz w:val="22"/>
          <w:szCs w:val="22"/>
        </w:rPr>
        <w:t>ceremony, seeks scholarship funding from donors.</w:t>
      </w:r>
    </w:p>
    <w:p w14:paraId="719085E0" w14:textId="538E4D85" w:rsidR="00FC081D" w:rsidRDefault="00FC081D" w:rsidP="00236A96">
      <w:pPr>
        <w:tabs>
          <w:tab w:val="left" w:pos="1440"/>
        </w:tabs>
        <w:spacing w:after="240"/>
        <w:ind w:left="720"/>
        <w:jc w:val="both"/>
        <w:rPr>
          <w:sz w:val="22"/>
          <w:szCs w:val="22"/>
        </w:rPr>
      </w:pPr>
      <w:r w:rsidRPr="00FC081D">
        <w:rPr>
          <w:b/>
          <w:sz w:val="22"/>
          <w:szCs w:val="22"/>
        </w:rPr>
        <w:t>Alumni relations:</w:t>
      </w:r>
      <w:r>
        <w:rPr>
          <w:sz w:val="22"/>
          <w:szCs w:val="22"/>
        </w:rPr>
        <w:t xml:space="preserve"> Continues to build networks that you can tap into during and after practicum</w:t>
      </w:r>
      <w:r w:rsidR="007159DD">
        <w:rPr>
          <w:sz w:val="22"/>
          <w:szCs w:val="22"/>
        </w:rPr>
        <w:t>.</w:t>
      </w:r>
    </w:p>
    <w:p w14:paraId="4EC4DADE" w14:textId="3C7FF1F5" w:rsidR="00A3327D" w:rsidRPr="00A3327D" w:rsidRDefault="00A3327D" w:rsidP="00236A96">
      <w:pPr>
        <w:tabs>
          <w:tab w:val="left" w:pos="1440"/>
        </w:tabs>
        <w:spacing w:after="240"/>
        <w:ind w:left="720"/>
        <w:jc w:val="both"/>
        <w:rPr>
          <w:sz w:val="22"/>
          <w:szCs w:val="22"/>
        </w:rPr>
      </w:pPr>
      <w:r>
        <w:rPr>
          <w:b/>
          <w:sz w:val="22"/>
          <w:szCs w:val="22"/>
        </w:rPr>
        <w:t xml:space="preserve">Center for Academic and Career Services: </w:t>
      </w:r>
      <w:r>
        <w:rPr>
          <w:sz w:val="22"/>
          <w:szCs w:val="22"/>
        </w:rPr>
        <w:t>Offers advising on career search strategies, resume review, cover letter review, interview practice, salary negotiation strategies to support you in your job search in practicum and beyond.</w:t>
      </w:r>
    </w:p>
    <w:p w14:paraId="59CD3A5A" w14:textId="0F0525F8" w:rsidR="007159DD" w:rsidRPr="007159DD" w:rsidRDefault="007159DD" w:rsidP="00236A96">
      <w:pPr>
        <w:tabs>
          <w:tab w:val="left" w:pos="1440"/>
        </w:tabs>
        <w:spacing w:after="240"/>
        <w:ind w:left="720"/>
        <w:jc w:val="both"/>
        <w:rPr>
          <w:sz w:val="22"/>
          <w:szCs w:val="22"/>
        </w:rPr>
      </w:pPr>
      <w:r>
        <w:rPr>
          <w:b/>
          <w:sz w:val="22"/>
          <w:szCs w:val="22"/>
        </w:rPr>
        <w:t xml:space="preserve">Communications: </w:t>
      </w:r>
      <w:r>
        <w:rPr>
          <w:sz w:val="22"/>
          <w:szCs w:val="22"/>
        </w:rPr>
        <w:t>Publicizes and expands the reputation of the IEM program.</w:t>
      </w:r>
    </w:p>
    <w:p w14:paraId="004B99E0" w14:textId="314479FE" w:rsidR="00E41B58" w:rsidRDefault="00E41B58" w:rsidP="00236A96">
      <w:pPr>
        <w:tabs>
          <w:tab w:val="left" w:pos="1440"/>
        </w:tabs>
        <w:spacing w:after="240"/>
        <w:ind w:left="720"/>
        <w:jc w:val="both"/>
        <w:rPr>
          <w:sz w:val="22"/>
          <w:szCs w:val="22"/>
        </w:rPr>
      </w:pPr>
      <w:r>
        <w:rPr>
          <w:b/>
          <w:sz w:val="22"/>
          <w:szCs w:val="22"/>
        </w:rPr>
        <w:t xml:space="preserve">Digital Learning Commons: </w:t>
      </w:r>
      <w:r w:rsidRPr="00E41B58">
        <w:rPr>
          <w:sz w:val="22"/>
          <w:szCs w:val="22"/>
        </w:rPr>
        <w:t>Provides individual coaching and instruction for E-Portfolio creation and any multimedia practicum projects you are working on.</w:t>
      </w:r>
      <w:r w:rsidR="00D2748F">
        <w:rPr>
          <w:sz w:val="22"/>
          <w:szCs w:val="22"/>
        </w:rPr>
        <w:t xml:space="preserve"> Takes a lead role in planning and implementation of the IEM Symposium.</w:t>
      </w:r>
    </w:p>
    <w:p w14:paraId="0FEC261B" w14:textId="679853A1" w:rsidR="007159DD" w:rsidRPr="007159DD" w:rsidRDefault="007159DD" w:rsidP="00236A96">
      <w:pPr>
        <w:tabs>
          <w:tab w:val="left" w:pos="1440"/>
        </w:tabs>
        <w:spacing w:after="240"/>
        <w:ind w:left="720"/>
        <w:jc w:val="both"/>
        <w:rPr>
          <w:sz w:val="22"/>
          <w:szCs w:val="22"/>
        </w:rPr>
      </w:pPr>
      <w:r>
        <w:rPr>
          <w:b/>
          <w:sz w:val="22"/>
          <w:szCs w:val="22"/>
        </w:rPr>
        <w:t xml:space="preserve">Information Technology: </w:t>
      </w:r>
      <w:r w:rsidRPr="007159DD">
        <w:rPr>
          <w:sz w:val="22"/>
          <w:szCs w:val="22"/>
        </w:rPr>
        <w:t>Supports our MIIS email system, servers, and other systems.</w:t>
      </w:r>
    </w:p>
    <w:p w14:paraId="0D80B98F" w14:textId="1ED4126C" w:rsidR="00E41B58" w:rsidRPr="00E41B58" w:rsidRDefault="00E41B58" w:rsidP="00236A96">
      <w:pPr>
        <w:tabs>
          <w:tab w:val="left" w:pos="1440"/>
        </w:tabs>
        <w:spacing w:after="240"/>
        <w:ind w:left="720"/>
        <w:jc w:val="both"/>
        <w:rPr>
          <w:sz w:val="22"/>
          <w:szCs w:val="22"/>
        </w:rPr>
      </w:pPr>
      <w:r>
        <w:rPr>
          <w:b/>
          <w:sz w:val="22"/>
          <w:szCs w:val="22"/>
        </w:rPr>
        <w:t xml:space="preserve">Institutional Research: </w:t>
      </w:r>
      <w:r w:rsidRPr="00E41B58">
        <w:rPr>
          <w:sz w:val="22"/>
          <w:szCs w:val="22"/>
        </w:rPr>
        <w:t xml:space="preserve">Builds and supports the online survey system through which you submit your deliverables. </w:t>
      </w:r>
    </w:p>
    <w:p w14:paraId="13721C6C" w14:textId="694BB49F" w:rsidR="00A3327D" w:rsidRPr="00D2748F" w:rsidRDefault="00A3327D" w:rsidP="00236A96">
      <w:pPr>
        <w:tabs>
          <w:tab w:val="left" w:pos="1440"/>
        </w:tabs>
        <w:spacing w:after="240"/>
        <w:ind w:left="720"/>
        <w:jc w:val="both"/>
        <w:rPr>
          <w:sz w:val="22"/>
          <w:szCs w:val="22"/>
        </w:rPr>
      </w:pPr>
      <w:r>
        <w:rPr>
          <w:b/>
          <w:sz w:val="22"/>
          <w:szCs w:val="22"/>
        </w:rPr>
        <w:t xml:space="preserve">GSIPM Immersive Learning: </w:t>
      </w:r>
      <w:r w:rsidR="00E41B58" w:rsidRPr="00E41B58">
        <w:rPr>
          <w:sz w:val="22"/>
          <w:szCs w:val="22"/>
        </w:rPr>
        <w:t>Coordinates the administrative processes for the IEM practicum, including website updates,</w:t>
      </w:r>
      <w:r w:rsidR="00E41B58">
        <w:rPr>
          <w:sz w:val="22"/>
          <w:szCs w:val="22"/>
        </w:rPr>
        <w:t xml:space="preserve"> recordkeeping, employer contact, and more.</w:t>
      </w:r>
      <w:r w:rsidR="00E41B58">
        <w:rPr>
          <w:b/>
          <w:sz w:val="22"/>
          <w:szCs w:val="22"/>
        </w:rPr>
        <w:t xml:space="preserve"> </w:t>
      </w:r>
      <w:r w:rsidR="00D2748F" w:rsidRPr="00D2748F">
        <w:rPr>
          <w:sz w:val="22"/>
          <w:szCs w:val="22"/>
        </w:rPr>
        <w:t>Puts months of work into organizing the IEM Symposium event.</w:t>
      </w:r>
    </w:p>
    <w:p w14:paraId="7B9C20C0" w14:textId="60373B24" w:rsidR="00FC081D" w:rsidRDefault="00FC081D" w:rsidP="00236A96">
      <w:pPr>
        <w:tabs>
          <w:tab w:val="left" w:pos="1440"/>
        </w:tabs>
        <w:spacing w:after="240"/>
        <w:ind w:left="720"/>
        <w:jc w:val="both"/>
        <w:rPr>
          <w:sz w:val="22"/>
          <w:szCs w:val="22"/>
        </w:rPr>
      </w:pPr>
      <w:r w:rsidRPr="00FC081D">
        <w:rPr>
          <w:b/>
          <w:sz w:val="22"/>
          <w:szCs w:val="22"/>
        </w:rPr>
        <w:t>Library:</w:t>
      </w:r>
      <w:r>
        <w:rPr>
          <w:sz w:val="22"/>
          <w:szCs w:val="22"/>
        </w:rPr>
        <w:t xml:space="preserve"> At a cost </w:t>
      </w:r>
      <w:r w:rsidR="0057566C">
        <w:rPr>
          <w:sz w:val="22"/>
          <w:szCs w:val="22"/>
        </w:rPr>
        <w:t>of more</w:t>
      </w:r>
      <w:r>
        <w:rPr>
          <w:sz w:val="22"/>
          <w:szCs w:val="22"/>
        </w:rPr>
        <w:t xml:space="preserve"> than $200,000 per year, the MIIS library provides you with online access to many proprietary databases specializing in education including Sage, EBSCO, ERIC, JSTOR, and Taylor and Francis. In addition, the librarians are able to offer individual research support to you</w:t>
      </w:r>
      <w:r w:rsidR="0057566C">
        <w:rPr>
          <w:sz w:val="22"/>
          <w:szCs w:val="22"/>
        </w:rPr>
        <w:t xml:space="preserve"> and help you find and access resources. </w:t>
      </w:r>
    </w:p>
    <w:p w14:paraId="1D08388E" w14:textId="1CBF01E2" w:rsidR="00A3327D" w:rsidRDefault="00A3327D" w:rsidP="00236A96">
      <w:pPr>
        <w:tabs>
          <w:tab w:val="left" w:pos="1440"/>
        </w:tabs>
        <w:spacing w:after="240"/>
        <w:ind w:left="720"/>
        <w:jc w:val="both"/>
        <w:rPr>
          <w:b/>
          <w:sz w:val="22"/>
          <w:szCs w:val="22"/>
        </w:rPr>
      </w:pPr>
      <w:r>
        <w:rPr>
          <w:b/>
          <w:sz w:val="22"/>
          <w:szCs w:val="22"/>
        </w:rPr>
        <w:t xml:space="preserve">Registrar: </w:t>
      </w:r>
      <w:r w:rsidRPr="00A3327D">
        <w:rPr>
          <w:sz w:val="22"/>
          <w:szCs w:val="22"/>
        </w:rPr>
        <w:t>Prepares transcripts, conducts graduation audits, and awards degrees.</w:t>
      </w:r>
    </w:p>
    <w:p w14:paraId="079791BE" w14:textId="3598D8DE" w:rsidR="0057566C" w:rsidRDefault="0057566C" w:rsidP="00236A96">
      <w:pPr>
        <w:tabs>
          <w:tab w:val="left" w:pos="1440"/>
        </w:tabs>
        <w:spacing w:after="240"/>
        <w:ind w:left="720"/>
        <w:jc w:val="both"/>
        <w:rPr>
          <w:b/>
          <w:sz w:val="22"/>
          <w:szCs w:val="22"/>
        </w:rPr>
      </w:pPr>
      <w:r>
        <w:rPr>
          <w:b/>
          <w:sz w:val="22"/>
          <w:szCs w:val="22"/>
        </w:rPr>
        <w:t xml:space="preserve">Student Council: </w:t>
      </w:r>
      <w:r w:rsidR="007159DD">
        <w:rPr>
          <w:sz w:val="22"/>
          <w:szCs w:val="22"/>
        </w:rPr>
        <w:t>Facilitates</w:t>
      </w:r>
      <w:r w:rsidRPr="0057566C">
        <w:rPr>
          <w:sz w:val="22"/>
          <w:szCs w:val="22"/>
        </w:rPr>
        <w:t xml:space="preserve"> immersive learning funding and conference funding.</w:t>
      </w:r>
      <w:r>
        <w:rPr>
          <w:b/>
          <w:sz w:val="22"/>
          <w:szCs w:val="22"/>
        </w:rPr>
        <w:t xml:space="preserve"> </w:t>
      </w:r>
    </w:p>
    <w:p w14:paraId="58D015C0" w14:textId="7EBFAFF9" w:rsidR="00E41B58" w:rsidRPr="00E41B58" w:rsidRDefault="00E41B58" w:rsidP="00236A96">
      <w:pPr>
        <w:tabs>
          <w:tab w:val="left" w:pos="1440"/>
        </w:tabs>
        <w:spacing w:after="240"/>
        <w:ind w:left="720"/>
        <w:jc w:val="both"/>
        <w:rPr>
          <w:sz w:val="22"/>
          <w:szCs w:val="22"/>
        </w:rPr>
      </w:pPr>
      <w:r>
        <w:rPr>
          <w:b/>
          <w:sz w:val="22"/>
          <w:szCs w:val="22"/>
        </w:rPr>
        <w:t>Student Financial Services</w:t>
      </w:r>
      <w:r w:rsidRPr="00E41B58">
        <w:rPr>
          <w:sz w:val="22"/>
          <w:szCs w:val="22"/>
        </w:rPr>
        <w:t xml:space="preserve">: Individually packages </w:t>
      </w:r>
      <w:r w:rsidR="007159DD">
        <w:rPr>
          <w:sz w:val="22"/>
          <w:szCs w:val="22"/>
        </w:rPr>
        <w:t>students’</w:t>
      </w:r>
      <w:r w:rsidRPr="00E41B58">
        <w:rPr>
          <w:sz w:val="22"/>
          <w:szCs w:val="22"/>
        </w:rPr>
        <w:t xml:space="preserve"> financial aid, does mandated government reporting on aid</w:t>
      </w:r>
    </w:p>
    <w:p w14:paraId="41E4C06D" w14:textId="1ACEF07A" w:rsidR="0057566C" w:rsidRDefault="0057566C" w:rsidP="00236A96">
      <w:pPr>
        <w:tabs>
          <w:tab w:val="left" w:pos="1440"/>
        </w:tabs>
        <w:spacing w:after="240"/>
        <w:ind w:left="720"/>
        <w:jc w:val="both"/>
        <w:rPr>
          <w:sz w:val="22"/>
          <w:szCs w:val="22"/>
        </w:rPr>
      </w:pPr>
      <w:r w:rsidRPr="0057566C">
        <w:rPr>
          <w:b/>
          <w:sz w:val="22"/>
          <w:szCs w:val="22"/>
        </w:rPr>
        <w:t>Student Services:</w:t>
      </w:r>
      <w:r>
        <w:rPr>
          <w:sz w:val="22"/>
          <w:szCs w:val="22"/>
        </w:rPr>
        <w:t xml:space="preserve"> Through MIIS’s contract with Well Connect, you are entitled to f</w:t>
      </w:r>
      <w:r w:rsidR="007159DD">
        <w:rPr>
          <w:sz w:val="22"/>
          <w:szCs w:val="22"/>
        </w:rPr>
        <w:t>r</w:t>
      </w:r>
      <w:r>
        <w:rPr>
          <w:sz w:val="22"/>
          <w:szCs w:val="22"/>
        </w:rPr>
        <w:t xml:space="preserve">ee and confidential </w:t>
      </w:r>
      <w:r w:rsidR="00A3327D">
        <w:rPr>
          <w:sz w:val="22"/>
          <w:szCs w:val="22"/>
        </w:rPr>
        <w:t>counseling</w:t>
      </w:r>
      <w:r>
        <w:rPr>
          <w:sz w:val="22"/>
          <w:szCs w:val="22"/>
        </w:rPr>
        <w:t xml:space="preserve"> services.</w:t>
      </w:r>
    </w:p>
    <w:p w14:paraId="627D6797" w14:textId="77777777" w:rsidR="0011607F" w:rsidRPr="009B60D7" w:rsidRDefault="0011607F" w:rsidP="0011607F">
      <w:pPr>
        <w:pBdr>
          <w:top w:val="single" w:sz="4" w:space="1" w:color="auto"/>
          <w:bottom w:val="single" w:sz="4" w:space="1" w:color="auto"/>
        </w:pBdr>
        <w:jc w:val="center"/>
        <w:rPr>
          <w:sz w:val="22"/>
          <w:szCs w:val="22"/>
        </w:rPr>
      </w:pPr>
      <w:r>
        <w:rPr>
          <w:sz w:val="22"/>
          <w:szCs w:val="22"/>
        </w:rPr>
        <w:t xml:space="preserve">FACULTY </w:t>
      </w:r>
      <w:r w:rsidRPr="009B60D7">
        <w:rPr>
          <w:sz w:val="22"/>
          <w:szCs w:val="22"/>
        </w:rPr>
        <w:t>ASSI</w:t>
      </w:r>
      <w:r>
        <w:rPr>
          <w:sz w:val="22"/>
          <w:szCs w:val="22"/>
        </w:rPr>
        <w:t>STANCE</w:t>
      </w:r>
    </w:p>
    <w:p w14:paraId="7FFC071C" w14:textId="77777777" w:rsidR="0011607F" w:rsidRPr="000D6F1A" w:rsidRDefault="0011607F" w:rsidP="00066226">
      <w:pPr>
        <w:jc w:val="both"/>
        <w:rPr>
          <w:sz w:val="22"/>
          <w:szCs w:val="22"/>
        </w:rPr>
      </w:pPr>
      <w:r>
        <w:rPr>
          <w:sz w:val="22"/>
          <w:szCs w:val="22"/>
        </w:rPr>
        <w:t xml:space="preserve">If you have any concerns about the course or the assignments, please do not hesitate to contact your instructor. Throughout </w:t>
      </w:r>
      <w:r w:rsidRPr="000D6F1A">
        <w:rPr>
          <w:sz w:val="22"/>
          <w:szCs w:val="22"/>
        </w:rPr>
        <w:t xml:space="preserve">the practicum, you should feel free to initiate contact with your instructor to discuss any challenges you are facing at your practicum site, or feedback that you desire about a project. We can set up a Skype appointment, talk on the phone, or email, as you prefer. Because we are not meeting in person regularly, </w:t>
      </w:r>
      <w:r>
        <w:rPr>
          <w:sz w:val="22"/>
          <w:szCs w:val="22"/>
        </w:rPr>
        <w:t>your instructor</w:t>
      </w:r>
      <w:r w:rsidRPr="000D6F1A">
        <w:rPr>
          <w:sz w:val="22"/>
          <w:szCs w:val="22"/>
        </w:rPr>
        <w:t xml:space="preserve"> won’t know you want support unless you reach out, so please do not hesitate.</w:t>
      </w:r>
    </w:p>
    <w:p w14:paraId="02A9B5A9" w14:textId="77777777" w:rsidR="0011607F" w:rsidRPr="000D6F1A" w:rsidRDefault="0011607F">
      <w:pPr>
        <w:jc w:val="both"/>
        <w:rPr>
          <w:sz w:val="22"/>
          <w:szCs w:val="22"/>
        </w:rPr>
      </w:pPr>
    </w:p>
    <w:p w14:paraId="43AACADE" w14:textId="77777777" w:rsidR="0011607F" w:rsidRDefault="0011607F">
      <w:pPr>
        <w:jc w:val="both"/>
        <w:rPr>
          <w:sz w:val="22"/>
          <w:szCs w:val="22"/>
        </w:rPr>
      </w:pPr>
      <w:r w:rsidRPr="000D6F1A">
        <w:rPr>
          <w:sz w:val="22"/>
          <w:szCs w:val="22"/>
        </w:rPr>
        <w:t>General discussions with any of the IEM faculty on the field of international education management or your career goals are also most welcome.</w:t>
      </w:r>
    </w:p>
    <w:p w14:paraId="0A358284" w14:textId="77777777" w:rsidR="0011607F" w:rsidRPr="009B60D7" w:rsidRDefault="0011607F">
      <w:pPr>
        <w:jc w:val="both"/>
        <w:rPr>
          <w:sz w:val="22"/>
          <w:szCs w:val="22"/>
        </w:rPr>
      </w:pPr>
    </w:p>
    <w:p w14:paraId="54C10E7A" w14:textId="675127A3" w:rsidR="00014FA2" w:rsidRDefault="0011607F" w:rsidP="00014FA2">
      <w:pPr>
        <w:pStyle w:val="Default"/>
        <w:jc w:val="center"/>
      </w:pPr>
      <w:r>
        <w:rPr>
          <w:b/>
          <w:sz w:val="22"/>
          <w:szCs w:val="22"/>
        </w:rPr>
        <w:br w:type="page"/>
      </w:r>
    </w:p>
    <w:p w14:paraId="216450F4" w14:textId="49FA9C83" w:rsidR="00BC518B" w:rsidRDefault="00BC518B" w:rsidP="00BC518B"/>
    <w:p w14:paraId="41DCC098" w14:textId="77777777" w:rsidR="0011607F" w:rsidRDefault="0011607F" w:rsidP="00236A96">
      <w:pPr>
        <w:jc w:val="both"/>
        <w:rPr>
          <w:b/>
          <w:sz w:val="22"/>
          <w:szCs w:val="22"/>
        </w:rPr>
      </w:pPr>
    </w:p>
    <w:p w14:paraId="4CD55B5D" w14:textId="77777777" w:rsidR="001C03BF" w:rsidRPr="009B60D7" w:rsidRDefault="001C03BF" w:rsidP="001C03BF">
      <w:pPr>
        <w:pBdr>
          <w:top w:val="single" w:sz="4" w:space="1" w:color="auto"/>
          <w:bottom w:val="single" w:sz="4" w:space="1" w:color="auto"/>
        </w:pBdr>
        <w:jc w:val="center"/>
        <w:rPr>
          <w:sz w:val="22"/>
          <w:szCs w:val="22"/>
        </w:rPr>
      </w:pPr>
      <w:r>
        <w:rPr>
          <w:sz w:val="22"/>
          <w:szCs w:val="22"/>
        </w:rPr>
        <w:t>CALENDAR OF ASSIGNMENTS</w:t>
      </w:r>
    </w:p>
    <w:p w14:paraId="2A4F64F6" w14:textId="77777777" w:rsidR="00CA124A" w:rsidRDefault="00CA124A" w:rsidP="00A9090D">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645"/>
      </w:tblGrid>
      <w:tr w:rsidR="001C03BF" w:rsidRPr="00F23C4C" w14:paraId="4E35A4E6" w14:textId="77777777" w:rsidTr="00960362">
        <w:tc>
          <w:tcPr>
            <w:tcW w:w="10170" w:type="dxa"/>
            <w:gridSpan w:val="2"/>
            <w:shd w:val="clear" w:color="auto" w:fill="000000" w:themeFill="text1"/>
            <w:vAlign w:val="center"/>
          </w:tcPr>
          <w:p w14:paraId="42E1097C" w14:textId="77777777" w:rsidR="001C03BF" w:rsidRPr="001C03BF" w:rsidRDefault="001C03BF" w:rsidP="00960362">
            <w:pPr>
              <w:spacing w:after="120"/>
              <w:jc w:val="center"/>
              <w:rPr>
                <w:b/>
                <w:color w:val="FFFFFF" w:themeColor="background1"/>
                <w:sz w:val="22"/>
                <w:szCs w:val="22"/>
              </w:rPr>
            </w:pPr>
            <w:r w:rsidRPr="001C03BF">
              <w:rPr>
                <w:b/>
                <w:color w:val="FFFFFF" w:themeColor="background1"/>
                <w:sz w:val="22"/>
                <w:szCs w:val="22"/>
              </w:rPr>
              <w:t>Individualized D</w:t>
            </w:r>
            <w:r w:rsidR="00DF3131">
              <w:rPr>
                <w:b/>
                <w:color w:val="FFFFFF" w:themeColor="background1"/>
                <w:sz w:val="22"/>
                <w:szCs w:val="22"/>
              </w:rPr>
              <w:t>eadlines</w:t>
            </w:r>
          </w:p>
        </w:tc>
      </w:tr>
      <w:tr w:rsidR="001C03BF" w:rsidRPr="00F23C4C" w14:paraId="263D6E8F" w14:textId="77777777" w:rsidTr="00960362">
        <w:tc>
          <w:tcPr>
            <w:tcW w:w="1525" w:type="dxa"/>
            <w:shd w:val="clear" w:color="auto" w:fill="D9D9D9"/>
            <w:vAlign w:val="center"/>
          </w:tcPr>
          <w:p w14:paraId="7B03F700" w14:textId="77777777" w:rsidR="001C03BF" w:rsidRPr="00F23C4C" w:rsidRDefault="001C03BF" w:rsidP="00CA124A">
            <w:pPr>
              <w:jc w:val="center"/>
              <w:rPr>
                <w:sz w:val="22"/>
                <w:szCs w:val="22"/>
              </w:rPr>
            </w:pPr>
          </w:p>
        </w:tc>
        <w:tc>
          <w:tcPr>
            <w:tcW w:w="8645" w:type="dxa"/>
            <w:shd w:val="clear" w:color="auto" w:fill="D9D9D9"/>
            <w:vAlign w:val="center"/>
          </w:tcPr>
          <w:p w14:paraId="6227A6F8" w14:textId="77777777" w:rsidR="001C03BF" w:rsidRPr="00F23C4C" w:rsidRDefault="001C03BF" w:rsidP="00222572">
            <w:pPr>
              <w:spacing w:after="120"/>
              <w:rPr>
                <w:i/>
                <w:sz w:val="22"/>
                <w:szCs w:val="22"/>
              </w:rPr>
            </w:pPr>
            <w:r>
              <w:rPr>
                <w:i/>
                <w:sz w:val="22"/>
                <w:szCs w:val="22"/>
              </w:rPr>
              <w:t>Pre-Practicum</w:t>
            </w:r>
          </w:p>
        </w:tc>
      </w:tr>
      <w:tr w:rsidR="001C03BF" w:rsidRPr="00F23C4C" w14:paraId="345BE945" w14:textId="77777777" w:rsidTr="00960362">
        <w:trPr>
          <w:trHeight w:val="281"/>
        </w:trPr>
        <w:tc>
          <w:tcPr>
            <w:tcW w:w="1525" w:type="dxa"/>
            <w:shd w:val="clear" w:color="auto" w:fill="auto"/>
            <w:vAlign w:val="center"/>
          </w:tcPr>
          <w:p w14:paraId="1DC71E19" w14:textId="77777777" w:rsidR="001C03BF" w:rsidRDefault="001C03BF" w:rsidP="00CA124A">
            <w:pPr>
              <w:jc w:val="center"/>
              <w:rPr>
                <w:sz w:val="22"/>
                <w:szCs w:val="22"/>
              </w:rPr>
            </w:pPr>
            <w:r>
              <w:rPr>
                <w:sz w:val="22"/>
                <w:szCs w:val="22"/>
              </w:rPr>
              <w:t>Prior to Practicum</w:t>
            </w:r>
          </w:p>
        </w:tc>
        <w:tc>
          <w:tcPr>
            <w:tcW w:w="8645" w:type="dxa"/>
            <w:shd w:val="clear" w:color="auto" w:fill="auto"/>
            <w:vAlign w:val="center"/>
          </w:tcPr>
          <w:p w14:paraId="7ADA56C2" w14:textId="77777777" w:rsidR="001C03BF" w:rsidRPr="00D43B28" w:rsidRDefault="001C03BF" w:rsidP="00D43B28">
            <w:pPr>
              <w:spacing w:after="120"/>
              <w:rPr>
                <w:sz w:val="22"/>
                <w:szCs w:val="22"/>
              </w:rPr>
            </w:pPr>
          </w:p>
          <w:p w14:paraId="253F3ABA" w14:textId="77777777" w:rsidR="001C03BF" w:rsidRPr="001C03BF" w:rsidRDefault="001C03BF" w:rsidP="009A48C1">
            <w:pPr>
              <w:pStyle w:val="ListParagraph"/>
              <w:numPr>
                <w:ilvl w:val="0"/>
                <w:numId w:val="14"/>
              </w:numPr>
              <w:spacing w:after="120"/>
              <w:rPr>
                <w:sz w:val="22"/>
                <w:szCs w:val="22"/>
              </w:rPr>
            </w:pPr>
            <w:r>
              <w:rPr>
                <w:sz w:val="22"/>
                <w:szCs w:val="22"/>
              </w:rPr>
              <w:t xml:space="preserve">Post your practicum location to the IEM Practicum map: </w:t>
            </w:r>
            <w:hyperlink r:id="rId21" w:history="1">
              <w:r w:rsidRPr="006B6F31">
                <w:rPr>
                  <w:rStyle w:val="Hyperlink"/>
                  <w:sz w:val="22"/>
                  <w:szCs w:val="22"/>
                </w:rPr>
                <w:t>https://mapsengine.google.com/map/edit?mid=zcPXYqeZN3Gk.k2a9bN2OC2js</w:t>
              </w:r>
            </w:hyperlink>
          </w:p>
          <w:p w14:paraId="05BCBAEE" w14:textId="77777777" w:rsidR="001C03BF" w:rsidRPr="001C388C" w:rsidRDefault="001C03BF" w:rsidP="00222572">
            <w:pPr>
              <w:spacing w:after="120"/>
              <w:rPr>
                <w:sz w:val="22"/>
                <w:szCs w:val="22"/>
              </w:rPr>
            </w:pPr>
          </w:p>
        </w:tc>
      </w:tr>
      <w:tr w:rsidR="001C03BF" w:rsidRPr="00F23C4C" w14:paraId="0CB4893F" w14:textId="77777777" w:rsidTr="00960362">
        <w:tc>
          <w:tcPr>
            <w:tcW w:w="1525" w:type="dxa"/>
            <w:shd w:val="clear" w:color="auto" w:fill="D9D9D9"/>
            <w:vAlign w:val="center"/>
          </w:tcPr>
          <w:p w14:paraId="4510C75F" w14:textId="77777777" w:rsidR="001C03BF" w:rsidRPr="00F23C4C" w:rsidRDefault="001C03BF" w:rsidP="00CA124A">
            <w:pPr>
              <w:jc w:val="center"/>
              <w:rPr>
                <w:sz w:val="22"/>
                <w:szCs w:val="22"/>
              </w:rPr>
            </w:pPr>
          </w:p>
        </w:tc>
        <w:tc>
          <w:tcPr>
            <w:tcW w:w="8645" w:type="dxa"/>
            <w:shd w:val="clear" w:color="auto" w:fill="D9D9D9"/>
            <w:vAlign w:val="center"/>
          </w:tcPr>
          <w:p w14:paraId="2FBD500B" w14:textId="77777777" w:rsidR="001C03BF" w:rsidRPr="00F23C4C" w:rsidRDefault="001C03BF" w:rsidP="00222572">
            <w:pPr>
              <w:spacing w:after="120"/>
              <w:rPr>
                <w:i/>
                <w:sz w:val="22"/>
                <w:szCs w:val="22"/>
              </w:rPr>
            </w:pPr>
            <w:r>
              <w:rPr>
                <w:i/>
                <w:sz w:val="22"/>
                <w:szCs w:val="22"/>
              </w:rPr>
              <w:t xml:space="preserve">Practicum </w:t>
            </w:r>
            <w:r w:rsidR="00FD2F89">
              <w:rPr>
                <w:i/>
                <w:sz w:val="22"/>
                <w:szCs w:val="22"/>
              </w:rPr>
              <w:t xml:space="preserve">Deliverable </w:t>
            </w:r>
            <w:r>
              <w:rPr>
                <w:i/>
                <w:sz w:val="22"/>
                <w:szCs w:val="22"/>
              </w:rPr>
              <w:t>Proposal</w:t>
            </w:r>
          </w:p>
        </w:tc>
      </w:tr>
      <w:tr w:rsidR="001C03BF" w:rsidRPr="00F23C4C" w14:paraId="1939A8F0" w14:textId="77777777" w:rsidTr="00960362">
        <w:tc>
          <w:tcPr>
            <w:tcW w:w="1525" w:type="dxa"/>
            <w:shd w:val="clear" w:color="auto" w:fill="auto"/>
            <w:vAlign w:val="center"/>
          </w:tcPr>
          <w:p w14:paraId="0501E1CC" w14:textId="09050133" w:rsidR="001C03BF" w:rsidRPr="00E8502B" w:rsidRDefault="00D704A1" w:rsidP="00CA124A">
            <w:pPr>
              <w:jc w:val="center"/>
            </w:pPr>
            <w:r w:rsidRPr="00E8502B">
              <w:t>No more than one</w:t>
            </w:r>
            <w:r w:rsidR="00B4447A" w:rsidRPr="00E8502B">
              <w:t xml:space="preserve"> month after </w:t>
            </w:r>
            <w:r w:rsidR="001C03BF" w:rsidRPr="00E8502B">
              <w:t>practicum start date</w:t>
            </w:r>
            <w:r w:rsidR="007E230A" w:rsidRPr="00E8502B">
              <w:t xml:space="preserve"> and no later than </w:t>
            </w:r>
            <w:r w:rsidR="00BC518B">
              <w:t>February 20</w:t>
            </w:r>
          </w:p>
        </w:tc>
        <w:tc>
          <w:tcPr>
            <w:tcW w:w="8645" w:type="dxa"/>
            <w:shd w:val="clear" w:color="auto" w:fill="auto"/>
            <w:vAlign w:val="center"/>
          </w:tcPr>
          <w:p w14:paraId="34401385" w14:textId="7F5CEB1B" w:rsidR="001C03BF" w:rsidRPr="00FD2F89" w:rsidRDefault="00FD2F89" w:rsidP="009A48C1">
            <w:pPr>
              <w:pStyle w:val="ListParagraph"/>
              <w:numPr>
                <w:ilvl w:val="0"/>
                <w:numId w:val="15"/>
              </w:numPr>
              <w:spacing w:after="120"/>
              <w:jc w:val="both"/>
              <w:rPr>
                <w:sz w:val="22"/>
                <w:szCs w:val="22"/>
              </w:rPr>
            </w:pPr>
            <w:r>
              <w:rPr>
                <w:sz w:val="22"/>
                <w:szCs w:val="22"/>
              </w:rPr>
              <w:t>Submit your practicum deliverable proposal</w:t>
            </w:r>
            <w:r w:rsidR="007B251C">
              <w:rPr>
                <w:sz w:val="22"/>
                <w:szCs w:val="22"/>
              </w:rPr>
              <w:t>s</w:t>
            </w:r>
            <w:r>
              <w:rPr>
                <w:sz w:val="22"/>
                <w:szCs w:val="22"/>
              </w:rPr>
              <w:t xml:space="preserve"> to you</w:t>
            </w:r>
            <w:r w:rsidR="002E3C84">
              <w:rPr>
                <w:sz w:val="22"/>
                <w:szCs w:val="22"/>
              </w:rPr>
              <w:t>r</w:t>
            </w:r>
            <w:r>
              <w:rPr>
                <w:sz w:val="22"/>
                <w:szCs w:val="22"/>
              </w:rPr>
              <w:t xml:space="preserve"> instructor</w:t>
            </w:r>
          </w:p>
        </w:tc>
      </w:tr>
      <w:tr w:rsidR="001C03BF" w:rsidRPr="00F23C4C" w14:paraId="115EE68E" w14:textId="77777777" w:rsidTr="00960362">
        <w:tc>
          <w:tcPr>
            <w:tcW w:w="1525" w:type="dxa"/>
            <w:shd w:val="clear" w:color="auto" w:fill="D9D9D9"/>
            <w:vAlign w:val="center"/>
          </w:tcPr>
          <w:p w14:paraId="5412CDF0" w14:textId="77777777" w:rsidR="001C03BF" w:rsidRPr="00F23C4C" w:rsidRDefault="001C03BF" w:rsidP="00CA124A">
            <w:pPr>
              <w:jc w:val="center"/>
              <w:rPr>
                <w:sz w:val="22"/>
                <w:szCs w:val="22"/>
              </w:rPr>
            </w:pPr>
          </w:p>
        </w:tc>
        <w:tc>
          <w:tcPr>
            <w:tcW w:w="8645" w:type="dxa"/>
            <w:shd w:val="clear" w:color="auto" w:fill="D9D9D9"/>
            <w:vAlign w:val="center"/>
          </w:tcPr>
          <w:p w14:paraId="7073465A" w14:textId="77777777" w:rsidR="001C03BF" w:rsidRPr="00B8306B" w:rsidRDefault="001C03BF" w:rsidP="00222572">
            <w:pPr>
              <w:spacing w:after="120"/>
              <w:ind w:hanging="18"/>
              <w:jc w:val="both"/>
              <w:rPr>
                <w:i/>
                <w:sz w:val="22"/>
                <w:szCs w:val="22"/>
              </w:rPr>
            </w:pPr>
            <w:r>
              <w:rPr>
                <w:i/>
                <w:sz w:val="22"/>
                <w:szCs w:val="22"/>
              </w:rPr>
              <w:t>Online Discussion Moderation</w:t>
            </w:r>
          </w:p>
        </w:tc>
      </w:tr>
      <w:tr w:rsidR="001C03BF" w:rsidRPr="00F23C4C" w14:paraId="3D0025E4" w14:textId="77777777" w:rsidTr="00960362">
        <w:tc>
          <w:tcPr>
            <w:tcW w:w="1525" w:type="dxa"/>
            <w:shd w:val="clear" w:color="auto" w:fill="auto"/>
            <w:vAlign w:val="center"/>
          </w:tcPr>
          <w:p w14:paraId="00BF92CE" w14:textId="1C681C4E" w:rsidR="001C03BF" w:rsidRDefault="00D704A1" w:rsidP="00CA124A">
            <w:pPr>
              <w:jc w:val="center"/>
              <w:rPr>
                <w:sz w:val="22"/>
                <w:szCs w:val="22"/>
              </w:rPr>
            </w:pPr>
            <w:r>
              <w:rPr>
                <w:sz w:val="22"/>
                <w:szCs w:val="22"/>
              </w:rPr>
              <w:t xml:space="preserve">Per </w:t>
            </w:r>
            <w:r w:rsidR="00BC518B">
              <w:rPr>
                <w:sz w:val="22"/>
                <w:szCs w:val="22"/>
              </w:rPr>
              <w:t>Canvas on-line discussion module</w:t>
            </w:r>
            <w:r>
              <w:rPr>
                <w:sz w:val="22"/>
                <w:szCs w:val="22"/>
              </w:rPr>
              <w:t xml:space="preserve"> </w:t>
            </w:r>
          </w:p>
        </w:tc>
        <w:tc>
          <w:tcPr>
            <w:tcW w:w="8645" w:type="dxa"/>
            <w:shd w:val="clear" w:color="auto" w:fill="auto"/>
            <w:vAlign w:val="center"/>
          </w:tcPr>
          <w:p w14:paraId="506FABAC" w14:textId="77777777" w:rsidR="00D704A1" w:rsidRDefault="00D704A1" w:rsidP="00222572">
            <w:pPr>
              <w:pStyle w:val="ListParagraph"/>
              <w:spacing w:after="120"/>
              <w:rPr>
                <w:sz w:val="22"/>
                <w:szCs w:val="22"/>
              </w:rPr>
            </w:pPr>
          </w:p>
          <w:p w14:paraId="6719C039" w14:textId="61A9A245" w:rsidR="004047D8" w:rsidRDefault="004047D8" w:rsidP="009A48C1">
            <w:pPr>
              <w:pStyle w:val="ListParagraph"/>
              <w:numPr>
                <w:ilvl w:val="0"/>
                <w:numId w:val="15"/>
              </w:numPr>
              <w:spacing w:after="120"/>
              <w:rPr>
                <w:sz w:val="22"/>
                <w:szCs w:val="22"/>
              </w:rPr>
            </w:pPr>
            <w:r>
              <w:rPr>
                <w:sz w:val="22"/>
                <w:szCs w:val="22"/>
              </w:rPr>
              <w:t xml:space="preserve">Make sure you have a </w:t>
            </w:r>
            <w:r w:rsidR="0040179A">
              <w:rPr>
                <w:sz w:val="22"/>
                <w:szCs w:val="22"/>
              </w:rPr>
              <w:t xml:space="preserve">Zoom account, </w:t>
            </w:r>
            <w:r>
              <w:rPr>
                <w:sz w:val="22"/>
                <w:szCs w:val="22"/>
              </w:rPr>
              <w:t>webcam, mic</w:t>
            </w:r>
            <w:r w:rsidR="00222572">
              <w:rPr>
                <w:sz w:val="22"/>
                <w:szCs w:val="22"/>
              </w:rPr>
              <w:t>rophone</w:t>
            </w:r>
            <w:r>
              <w:rPr>
                <w:sz w:val="22"/>
                <w:szCs w:val="22"/>
              </w:rPr>
              <w:t>, and headphones</w:t>
            </w:r>
          </w:p>
          <w:p w14:paraId="61F02EBC" w14:textId="77777777" w:rsidR="004047D8" w:rsidRDefault="004047D8" w:rsidP="00222572">
            <w:pPr>
              <w:pStyle w:val="ListParagraph"/>
              <w:spacing w:after="120"/>
              <w:rPr>
                <w:sz w:val="22"/>
                <w:szCs w:val="22"/>
              </w:rPr>
            </w:pPr>
          </w:p>
          <w:p w14:paraId="563DCEF1" w14:textId="221600B9" w:rsidR="001C03BF" w:rsidRDefault="00D704A1" w:rsidP="009A48C1">
            <w:pPr>
              <w:pStyle w:val="ListParagraph"/>
              <w:numPr>
                <w:ilvl w:val="0"/>
                <w:numId w:val="15"/>
              </w:numPr>
              <w:spacing w:after="120"/>
              <w:rPr>
                <w:sz w:val="22"/>
                <w:szCs w:val="22"/>
              </w:rPr>
            </w:pPr>
            <w:r>
              <w:rPr>
                <w:sz w:val="22"/>
                <w:szCs w:val="22"/>
              </w:rPr>
              <w:t xml:space="preserve">Sign up to moderate online discussions with your small </w:t>
            </w:r>
            <w:r w:rsidR="00332352">
              <w:rPr>
                <w:sz w:val="22"/>
                <w:szCs w:val="22"/>
              </w:rPr>
              <w:t>group</w:t>
            </w:r>
          </w:p>
          <w:p w14:paraId="1C38DBEE" w14:textId="77777777" w:rsidR="00D704A1" w:rsidRDefault="00D704A1" w:rsidP="00222572">
            <w:pPr>
              <w:pStyle w:val="ListParagraph"/>
              <w:spacing w:after="120"/>
              <w:rPr>
                <w:sz w:val="22"/>
                <w:szCs w:val="22"/>
              </w:rPr>
            </w:pPr>
          </w:p>
          <w:p w14:paraId="3108E32E" w14:textId="129C5714" w:rsidR="00D704A1" w:rsidRPr="00E8502B" w:rsidRDefault="00D704A1" w:rsidP="00222572">
            <w:pPr>
              <w:pStyle w:val="ListParagraph"/>
              <w:numPr>
                <w:ilvl w:val="0"/>
                <w:numId w:val="15"/>
              </w:numPr>
              <w:spacing w:after="120"/>
              <w:rPr>
                <w:sz w:val="22"/>
                <w:szCs w:val="22"/>
              </w:rPr>
            </w:pPr>
            <w:r>
              <w:rPr>
                <w:sz w:val="22"/>
                <w:szCs w:val="22"/>
              </w:rPr>
              <w:t xml:space="preserve">Choose and </w:t>
            </w:r>
            <w:r w:rsidR="007C5009">
              <w:rPr>
                <w:sz w:val="22"/>
                <w:szCs w:val="22"/>
              </w:rPr>
              <w:t>post the topics and assignments for</w:t>
            </w:r>
            <w:r>
              <w:rPr>
                <w:sz w:val="22"/>
                <w:szCs w:val="22"/>
              </w:rPr>
              <w:t xml:space="preserve"> the discussion session</w:t>
            </w:r>
            <w:r w:rsidR="00DF3131">
              <w:rPr>
                <w:sz w:val="22"/>
                <w:szCs w:val="22"/>
              </w:rPr>
              <w:t>s</w:t>
            </w:r>
            <w:r w:rsidR="00332352">
              <w:rPr>
                <w:sz w:val="22"/>
                <w:szCs w:val="22"/>
              </w:rPr>
              <w:t xml:space="preserve"> you are moderating</w:t>
            </w:r>
          </w:p>
        </w:tc>
      </w:tr>
    </w:tbl>
    <w:p w14:paraId="55292986" w14:textId="7D01F3CF" w:rsidR="00960362" w:rsidRPr="001C03BF" w:rsidRDefault="00960362" w:rsidP="00960362">
      <w:pPr>
        <w:spacing w:after="120"/>
        <w:jc w:val="center"/>
        <w:rPr>
          <w:b/>
          <w:color w:val="FFFFFF" w:themeColor="background1"/>
          <w:sz w:val="22"/>
          <w:szCs w:val="22"/>
        </w:rPr>
      </w:pPr>
      <w:r w:rsidRPr="001C03BF">
        <w:rPr>
          <w:b/>
          <w:color w:val="FFFFFF" w:themeColor="background1"/>
          <w:sz w:val="22"/>
          <w:szCs w:val="22"/>
        </w:rPr>
        <w:t>Individualized D</w:t>
      </w:r>
      <w:r>
        <w:rPr>
          <w:b/>
          <w:color w:val="FFFFFF" w:themeColor="background1"/>
          <w:sz w:val="22"/>
          <w:szCs w:val="22"/>
        </w:rPr>
        <w:t>eadlines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640"/>
      </w:tblGrid>
      <w:tr w:rsidR="009975A0" w:rsidRPr="00F23C4C" w14:paraId="57264D26" w14:textId="77777777" w:rsidTr="007A1F80">
        <w:tc>
          <w:tcPr>
            <w:tcW w:w="1525" w:type="dxa"/>
            <w:shd w:val="clear" w:color="auto" w:fill="000000" w:themeFill="text1"/>
            <w:vAlign w:val="center"/>
          </w:tcPr>
          <w:p w14:paraId="1052C1D7" w14:textId="77777777" w:rsidR="009975A0" w:rsidRPr="00960362" w:rsidRDefault="009975A0" w:rsidP="00960362">
            <w:pPr>
              <w:jc w:val="center"/>
              <w:rPr>
                <w:b/>
                <w:sz w:val="22"/>
                <w:szCs w:val="22"/>
              </w:rPr>
            </w:pPr>
          </w:p>
        </w:tc>
        <w:tc>
          <w:tcPr>
            <w:tcW w:w="8640" w:type="dxa"/>
            <w:shd w:val="clear" w:color="auto" w:fill="000000" w:themeFill="text1"/>
            <w:vAlign w:val="center"/>
          </w:tcPr>
          <w:p w14:paraId="1DBAEDA9" w14:textId="2120B57C" w:rsidR="009975A0" w:rsidRPr="00960362" w:rsidRDefault="009975A0" w:rsidP="00960362">
            <w:pPr>
              <w:jc w:val="center"/>
              <w:rPr>
                <w:b/>
                <w:sz w:val="22"/>
                <w:szCs w:val="22"/>
                <w:highlight w:val="black"/>
              </w:rPr>
            </w:pPr>
            <w:r>
              <w:rPr>
                <w:b/>
                <w:sz w:val="22"/>
                <w:szCs w:val="22"/>
                <w:highlight w:val="black"/>
              </w:rPr>
              <w:t>Deadlines for Everyon</w:t>
            </w:r>
            <w:r w:rsidRPr="00960362">
              <w:rPr>
                <w:b/>
                <w:sz w:val="22"/>
                <w:szCs w:val="22"/>
                <w:highlight w:val="black"/>
              </w:rPr>
              <w:t>e</w:t>
            </w:r>
          </w:p>
          <w:p w14:paraId="51E314B8" w14:textId="4F9B8E9D" w:rsidR="009975A0" w:rsidRPr="00960362" w:rsidRDefault="009975A0" w:rsidP="00960362">
            <w:pPr>
              <w:jc w:val="center"/>
              <w:rPr>
                <w:b/>
                <w:sz w:val="22"/>
                <w:szCs w:val="22"/>
                <w:highlight w:val="black"/>
              </w:rPr>
            </w:pPr>
          </w:p>
        </w:tc>
      </w:tr>
      <w:tr w:rsidR="009975A0" w:rsidRPr="00F23C4C" w14:paraId="3FD4B231" w14:textId="487209A2" w:rsidTr="007A1F80">
        <w:tc>
          <w:tcPr>
            <w:tcW w:w="1525" w:type="dxa"/>
            <w:shd w:val="clear" w:color="auto" w:fill="D9D9D9"/>
            <w:vAlign w:val="center"/>
          </w:tcPr>
          <w:p w14:paraId="0C7873DB" w14:textId="77777777" w:rsidR="009975A0" w:rsidRPr="00F23C4C" w:rsidRDefault="009975A0" w:rsidP="007B251C">
            <w:pPr>
              <w:jc w:val="center"/>
              <w:rPr>
                <w:sz w:val="22"/>
                <w:szCs w:val="22"/>
              </w:rPr>
            </w:pPr>
          </w:p>
        </w:tc>
        <w:tc>
          <w:tcPr>
            <w:tcW w:w="8640" w:type="dxa"/>
            <w:tcBorders>
              <w:bottom w:val="single" w:sz="4" w:space="0" w:color="000000"/>
            </w:tcBorders>
            <w:shd w:val="clear" w:color="auto" w:fill="D9D9D9"/>
            <w:vAlign w:val="center"/>
          </w:tcPr>
          <w:p w14:paraId="04014585" w14:textId="0D4F91B7" w:rsidR="009975A0" w:rsidRPr="00F23C4C" w:rsidRDefault="009975A0" w:rsidP="007B251C">
            <w:pPr>
              <w:rPr>
                <w:i/>
                <w:sz w:val="22"/>
                <w:szCs w:val="22"/>
              </w:rPr>
            </w:pPr>
            <w:r>
              <w:rPr>
                <w:i/>
                <w:sz w:val="22"/>
                <w:szCs w:val="22"/>
              </w:rPr>
              <w:t>Getting started</w:t>
            </w:r>
          </w:p>
        </w:tc>
      </w:tr>
      <w:tr w:rsidR="009975A0" w:rsidRPr="00E93E0E" w14:paraId="6C832FE2" w14:textId="4BE59047" w:rsidTr="007A1F80">
        <w:trPr>
          <w:trHeight w:val="281"/>
        </w:trPr>
        <w:tc>
          <w:tcPr>
            <w:tcW w:w="1525" w:type="dxa"/>
            <w:shd w:val="clear" w:color="auto" w:fill="auto"/>
            <w:vAlign w:val="center"/>
          </w:tcPr>
          <w:p w14:paraId="5DC4E873" w14:textId="2694958B" w:rsidR="009975A0" w:rsidRDefault="009975A0" w:rsidP="007B251C">
            <w:pPr>
              <w:jc w:val="center"/>
              <w:rPr>
                <w:sz w:val="22"/>
                <w:szCs w:val="22"/>
              </w:rPr>
            </w:pPr>
            <w:r>
              <w:rPr>
                <w:sz w:val="22"/>
                <w:szCs w:val="22"/>
              </w:rPr>
              <w:t>Early February</w:t>
            </w:r>
          </w:p>
        </w:tc>
        <w:tc>
          <w:tcPr>
            <w:tcW w:w="8640" w:type="dxa"/>
            <w:tcBorders>
              <w:bottom w:val="nil"/>
            </w:tcBorders>
            <w:shd w:val="clear" w:color="auto" w:fill="auto"/>
            <w:vAlign w:val="center"/>
          </w:tcPr>
          <w:p w14:paraId="08A94FB7" w14:textId="0F8CF619" w:rsidR="009975A0" w:rsidRDefault="009975A0" w:rsidP="00960362">
            <w:pPr>
              <w:pStyle w:val="ListParagraph"/>
              <w:rPr>
                <w:sz w:val="22"/>
                <w:szCs w:val="22"/>
              </w:rPr>
            </w:pPr>
          </w:p>
          <w:p w14:paraId="4EE0D200" w14:textId="77777777" w:rsidR="009956F9" w:rsidRDefault="009956F9" w:rsidP="009956F9">
            <w:pPr>
              <w:pStyle w:val="ListParagraph"/>
              <w:numPr>
                <w:ilvl w:val="0"/>
                <w:numId w:val="16"/>
              </w:numPr>
              <w:rPr>
                <w:sz w:val="22"/>
                <w:szCs w:val="22"/>
              </w:rPr>
            </w:pPr>
            <w:r>
              <w:rPr>
                <w:sz w:val="22"/>
                <w:szCs w:val="22"/>
              </w:rPr>
              <w:t xml:space="preserve">Online Discussion Meeting 1 </w:t>
            </w:r>
          </w:p>
          <w:p w14:paraId="1B236DF9" w14:textId="77777777" w:rsidR="009956F9" w:rsidRDefault="009956F9" w:rsidP="009956F9">
            <w:pPr>
              <w:pStyle w:val="ListParagraph"/>
              <w:rPr>
                <w:sz w:val="22"/>
                <w:szCs w:val="22"/>
              </w:rPr>
            </w:pPr>
          </w:p>
          <w:p w14:paraId="0227BE35" w14:textId="7C2E6C37" w:rsidR="009975A0" w:rsidRDefault="009956F9" w:rsidP="00BC518B">
            <w:pPr>
              <w:pStyle w:val="ListParagraph"/>
              <w:numPr>
                <w:ilvl w:val="0"/>
                <w:numId w:val="16"/>
              </w:numPr>
              <w:rPr>
                <w:sz w:val="22"/>
                <w:szCs w:val="22"/>
              </w:rPr>
            </w:pPr>
            <w:r>
              <w:rPr>
                <w:sz w:val="22"/>
                <w:szCs w:val="22"/>
              </w:rPr>
              <w:t>e</w:t>
            </w:r>
            <w:r w:rsidR="009975A0">
              <w:rPr>
                <w:sz w:val="22"/>
                <w:szCs w:val="22"/>
              </w:rPr>
              <w:t xml:space="preserve">-Portfolio URL to kpunteney@miis.edu </w:t>
            </w:r>
            <w:r w:rsidR="009975A0" w:rsidRPr="0068184F">
              <w:rPr>
                <w:sz w:val="22"/>
                <w:szCs w:val="22"/>
              </w:rPr>
              <w:t xml:space="preserve">by </w:t>
            </w:r>
            <w:r w:rsidR="0040179A">
              <w:rPr>
                <w:sz w:val="22"/>
                <w:szCs w:val="22"/>
              </w:rPr>
              <w:t xml:space="preserve">February 10 </w:t>
            </w:r>
            <w:r w:rsidR="009975A0">
              <w:rPr>
                <w:sz w:val="22"/>
                <w:szCs w:val="22"/>
              </w:rPr>
              <w:t>if it is not already on the Word Press site</w:t>
            </w:r>
          </w:p>
          <w:p w14:paraId="609A98E6" w14:textId="6755FC31" w:rsidR="009975A0" w:rsidRPr="0040179A" w:rsidRDefault="009975A0" w:rsidP="0040179A">
            <w:pPr>
              <w:rPr>
                <w:sz w:val="22"/>
                <w:szCs w:val="22"/>
              </w:rPr>
            </w:pPr>
          </w:p>
          <w:p w14:paraId="765A77AF" w14:textId="4688C709" w:rsidR="009975A0" w:rsidRDefault="009975A0" w:rsidP="00BC518B">
            <w:pPr>
              <w:pStyle w:val="ListParagraph"/>
              <w:numPr>
                <w:ilvl w:val="0"/>
                <w:numId w:val="16"/>
              </w:numPr>
              <w:rPr>
                <w:sz w:val="22"/>
                <w:szCs w:val="22"/>
              </w:rPr>
            </w:pPr>
            <w:r>
              <w:rPr>
                <w:sz w:val="22"/>
                <w:szCs w:val="22"/>
              </w:rPr>
              <w:t>Determine small on-line discussion groups; schedule times and dates; sign up for topics</w:t>
            </w:r>
          </w:p>
          <w:p w14:paraId="04592F96" w14:textId="69D793AF" w:rsidR="009975A0" w:rsidRPr="009956F9" w:rsidRDefault="009975A0" w:rsidP="009956F9">
            <w:pPr>
              <w:rPr>
                <w:sz w:val="22"/>
                <w:szCs w:val="22"/>
              </w:rPr>
            </w:pPr>
          </w:p>
        </w:tc>
      </w:tr>
      <w:tr w:rsidR="009975A0" w:rsidRPr="00F23C4C" w14:paraId="3BF59208" w14:textId="17C82DDA" w:rsidTr="007A1F80">
        <w:tc>
          <w:tcPr>
            <w:tcW w:w="1525" w:type="dxa"/>
            <w:shd w:val="clear" w:color="auto" w:fill="D9D9D9"/>
            <w:vAlign w:val="center"/>
          </w:tcPr>
          <w:p w14:paraId="7FD0D940" w14:textId="384BBE18" w:rsidR="009975A0" w:rsidRPr="00F23C4C" w:rsidRDefault="009975A0" w:rsidP="001B6BD9">
            <w:pPr>
              <w:jc w:val="center"/>
              <w:rPr>
                <w:sz w:val="22"/>
                <w:szCs w:val="22"/>
              </w:rPr>
            </w:pPr>
          </w:p>
        </w:tc>
        <w:tc>
          <w:tcPr>
            <w:tcW w:w="8640" w:type="dxa"/>
            <w:tcBorders>
              <w:top w:val="nil"/>
            </w:tcBorders>
            <w:shd w:val="clear" w:color="auto" w:fill="D9D9D9"/>
            <w:vAlign w:val="center"/>
          </w:tcPr>
          <w:p w14:paraId="0A2B58AD" w14:textId="2830C52F" w:rsidR="009975A0" w:rsidRPr="00F23C4C" w:rsidRDefault="009975A0" w:rsidP="0040179A">
            <w:pPr>
              <w:rPr>
                <w:i/>
                <w:sz w:val="22"/>
                <w:szCs w:val="22"/>
              </w:rPr>
            </w:pPr>
            <w:r>
              <w:rPr>
                <w:i/>
                <w:sz w:val="22"/>
                <w:szCs w:val="22"/>
              </w:rPr>
              <w:t>Settling in</w:t>
            </w:r>
            <w:r w:rsidR="0040179A">
              <w:rPr>
                <w:i/>
                <w:sz w:val="22"/>
                <w:szCs w:val="22"/>
              </w:rPr>
              <w:t>; deliverable proposals</w:t>
            </w:r>
          </w:p>
        </w:tc>
      </w:tr>
      <w:tr w:rsidR="009975A0" w:rsidRPr="00FD2F89" w14:paraId="482CE545" w14:textId="7E35B98D" w:rsidTr="007A1F80">
        <w:tc>
          <w:tcPr>
            <w:tcW w:w="1525" w:type="dxa"/>
            <w:shd w:val="clear" w:color="auto" w:fill="auto"/>
            <w:vAlign w:val="center"/>
          </w:tcPr>
          <w:p w14:paraId="2DA452E6" w14:textId="65186691" w:rsidR="009975A0" w:rsidRDefault="009975A0" w:rsidP="001B6BD9">
            <w:pPr>
              <w:jc w:val="center"/>
              <w:rPr>
                <w:sz w:val="22"/>
                <w:szCs w:val="22"/>
              </w:rPr>
            </w:pPr>
            <w:r>
              <w:rPr>
                <w:sz w:val="22"/>
                <w:szCs w:val="22"/>
              </w:rPr>
              <w:t xml:space="preserve">Late </w:t>
            </w:r>
          </w:p>
          <w:p w14:paraId="56F004B0" w14:textId="50850EC6" w:rsidR="009975A0" w:rsidRPr="00F23C4C" w:rsidRDefault="009975A0" w:rsidP="001B6BD9">
            <w:pPr>
              <w:jc w:val="center"/>
              <w:rPr>
                <w:sz w:val="22"/>
                <w:szCs w:val="22"/>
              </w:rPr>
            </w:pPr>
            <w:r>
              <w:rPr>
                <w:sz w:val="22"/>
                <w:szCs w:val="22"/>
              </w:rPr>
              <w:t>February</w:t>
            </w:r>
          </w:p>
        </w:tc>
        <w:tc>
          <w:tcPr>
            <w:tcW w:w="8640" w:type="dxa"/>
            <w:shd w:val="clear" w:color="auto" w:fill="auto"/>
            <w:vAlign w:val="center"/>
          </w:tcPr>
          <w:p w14:paraId="50F0AE3A" w14:textId="77777777" w:rsidR="009975A0" w:rsidRDefault="009975A0" w:rsidP="001B6BD9">
            <w:pPr>
              <w:pStyle w:val="ListParagraph"/>
              <w:jc w:val="both"/>
              <w:rPr>
                <w:sz w:val="22"/>
                <w:szCs w:val="22"/>
              </w:rPr>
            </w:pPr>
          </w:p>
          <w:p w14:paraId="2F6D9BA3" w14:textId="368F0354" w:rsidR="009975A0" w:rsidRPr="00960362" w:rsidRDefault="009975A0" w:rsidP="00960362">
            <w:pPr>
              <w:jc w:val="both"/>
              <w:rPr>
                <w:sz w:val="22"/>
                <w:szCs w:val="22"/>
              </w:rPr>
            </w:pPr>
          </w:p>
          <w:p w14:paraId="0EDE65CE" w14:textId="6D74ADF9" w:rsidR="009975A0" w:rsidRDefault="009975A0" w:rsidP="001B6BD9">
            <w:pPr>
              <w:pStyle w:val="ListParagraph"/>
              <w:numPr>
                <w:ilvl w:val="0"/>
                <w:numId w:val="15"/>
              </w:numPr>
              <w:jc w:val="both"/>
              <w:rPr>
                <w:sz w:val="22"/>
                <w:szCs w:val="22"/>
              </w:rPr>
            </w:pPr>
            <w:r>
              <w:rPr>
                <w:sz w:val="22"/>
                <w:szCs w:val="22"/>
              </w:rPr>
              <w:t>Deliverable proposals due February 20</w:t>
            </w:r>
          </w:p>
          <w:p w14:paraId="4769D8FC" w14:textId="209D77FD" w:rsidR="009975A0" w:rsidRDefault="009975A0" w:rsidP="00960362">
            <w:pPr>
              <w:jc w:val="both"/>
              <w:rPr>
                <w:sz w:val="22"/>
                <w:szCs w:val="22"/>
              </w:rPr>
            </w:pPr>
          </w:p>
          <w:p w14:paraId="3C58BC30" w14:textId="0F74FFCD" w:rsidR="009975A0" w:rsidRDefault="009975A0" w:rsidP="001B6BD9">
            <w:pPr>
              <w:pStyle w:val="ListParagraph"/>
              <w:numPr>
                <w:ilvl w:val="0"/>
                <w:numId w:val="15"/>
              </w:numPr>
              <w:jc w:val="both"/>
              <w:rPr>
                <w:sz w:val="22"/>
                <w:szCs w:val="22"/>
              </w:rPr>
            </w:pPr>
            <w:r>
              <w:rPr>
                <w:sz w:val="22"/>
                <w:szCs w:val="22"/>
              </w:rPr>
              <w:t xml:space="preserve">Online Discussion Meeting 2 </w:t>
            </w:r>
          </w:p>
          <w:p w14:paraId="33386477" w14:textId="77777777" w:rsidR="009975A0" w:rsidRDefault="009975A0" w:rsidP="001B6BD9">
            <w:pPr>
              <w:pStyle w:val="ListParagraph"/>
              <w:jc w:val="both"/>
              <w:rPr>
                <w:sz w:val="22"/>
                <w:szCs w:val="22"/>
              </w:rPr>
            </w:pPr>
          </w:p>
          <w:p w14:paraId="5F65319B" w14:textId="7FBE5605" w:rsidR="009975A0" w:rsidRPr="00FD2F89" w:rsidRDefault="009975A0" w:rsidP="00960362">
            <w:pPr>
              <w:pStyle w:val="ListParagraph"/>
              <w:jc w:val="both"/>
              <w:rPr>
                <w:sz w:val="22"/>
                <w:szCs w:val="22"/>
              </w:rPr>
            </w:pPr>
          </w:p>
        </w:tc>
      </w:tr>
      <w:tr w:rsidR="009975A0" w:rsidRPr="00B8306B" w14:paraId="5EAA8C7E" w14:textId="51F19A59" w:rsidTr="007A1F80">
        <w:tc>
          <w:tcPr>
            <w:tcW w:w="1525" w:type="dxa"/>
            <w:tcBorders>
              <w:bottom w:val="single" w:sz="4" w:space="0" w:color="000000"/>
            </w:tcBorders>
            <w:shd w:val="clear" w:color="auto" w:fill="D9D9D9"/>
            <w:vAlign w:val="center"/>
          </w:tcPr>
          <w:p w14:paraId="7D64595C" w14:textId="77777777" w:rsidR="009975A0" w:rsidRPr="00F23C4C" w:rsidRDefault="009975A0" w:rsidP="001B6BD9">
            <w:pPr>
              <w:jc w:val="center"/>
              <w:rPr>
                <w:sz w:val="22"/>
                <w:szCs w:val="22"/>
              </w:rPr>
            </w:pPr>
          </w:p>
        </w:tc>
        <w:tc>
          <w:tcPr>
            <w:tcW w:w="8640" w:type="dxa"/>
            <w:tcBorders>
              <w:bottom w:val="single" w:sz="4" w:space="0" w:color="000000"/>
            </w:tcBorders>
            <w:shd w:val="clear" w:color="auto" w:fill="D9D9D9"/>
            <w:vAlign w:val="center"/>
          </w:tcPr>
          <w:p w14:paraId="0DC521B3" w14:textId="0DC93BF9" w:rsidR="009975A0" w:rsidRPr="00B8306B" w:rsidRDefault="009975A0" w:rsidP="001B6BD9">
            <w:pPr>
              <w:ind w:hanging="18"/>
              <w:jc w:val="both"/>
              <w:rPr>
                <w:i/>
                <w:sz w:val="22"/>
                <w:szCs w:val="22"/>
              </w:rPr>
            </w:pPr>
            <w:r>
              <w:rPr>
                <w:i/>
                <w:sz w:val="22"/>
                <w:szCs w:val="22"/>
              </w:rPr>
              <w:t>Getting established</w:t>
            </w:r>
            <w:r w:rsidR="0040179A">
              <w:rPr>
                <w:i/>
                <w:sz w:val="22"/>
                <w:szCs w:val="22"/>
              </w:rPr>
              <w:t>; E-Portfolios and peer r</w:t>
            </w:r>
            <w:r w:rsidR="0040179A" w:rsidRPr="00B4447A">
              <w:rPr>
                <w:i/>
                <w:sz w:val="22"/>
                <w:szCs w:val="22"/>
              </w:rPr>
              <w:t>eview</w:t>
            </w:r>
          </w:p>
        </w:tc>
      </w:tr>
      <w:tr w:rsidR="009975A0" w:rsidRPr="00C04002" w14:paraId="555AD4C2" w14:textId="6041D522" w:rsidTr="007A1F80">
        <w:tc>
          <w:tcPr>
            <w:tcW w:w="1525" w:type="dxa"/>
            <w:tcBorders>
              <w:bottom w:val="single" w:sz="4" w:space="0" w:color="auto"/>
            </w:tcBorders>
            <w:shd w:val="clear" w:color="auto" w:fill="auto"/>
            <w:vAlign w:val="center"/>
          </w:tcPr>
          <w:p w14:paraId="4FA29996" w14:textId="77777777" w:rsidR="009956F9" w:rsidRDefault="009956F9" w:rsidP="001B6BD9">
            <w:pPr>
              <w:jc w:val="center"/>
              <w:rPr>
                <w:sz w:val="22"/>
                <w:szCs w:val="22"/>
              </w:rPr>
            </w:pPr>
          </w:p>
          <w:p w14:paraId="74F47DAC" w14:textId="64C40938" w:rsidR="009956F9" w:rsidRDefault="009956F9" w:rsidP="001B6BD9">
            <w:pPr>
              <w:jc w:val="center"/>
              <w:rPr>
                <w:sz w:val="22"/>
                <w:szCs w:val="22"/>
              </w:rPr>
            </w:pPr>
            <w:r>
              <w:rPr>
                <w:sz w:val="22"/>
                <w:szCs w:val="22"/>
              </w:rPr>
              <w:t>Early</w:t>
            </w:r>
          </w:p>
          <w:p w14:paraId="4FDCAE04" w14:textId="61682F89" w:rsidR="009975A0" w:rsidRDefault="009975A0" w:rsidP="001B6BD9">
            <w:pPr>
              <w:jc w:val="center"/>
              <w:rPr>
                <w:sz w:val="22"/>
                <w:szCs w:val="22"/>
              </w:rPr>
            </w:pPr>
            <w:r>
              <w:rPr>
                <w:sz w:val="22"/>
                <w:szCs w:val="22"/>
              </w:rPr>
              <w:t>March</w:t>
            </w:r>
          </w:p>
        </w:tc>
        <w:tc>
          <w:tcPr>
            <w:tcW w:w="8640" w:type="dxa"/>
            <w:tcBorders>
              <w:bottom w:val="single" w:sz="4" w:space="0" w:color="auto"/>
            </w:tcBorders>
            <w:shd w:val="clear" w:color="auto" w:fill="auto"/>
            <w:vAlign w:val="center"/>
          </w:tcPr>
          <w:p w14:paraId="61572D73" w14:textId="77777777" w:rsidR="009975A0" w:rsidRDefault="009975A0" w:rsidP="001B6BD9">
            <w:pPr>
              <w:pStyle w:val="ListParagraph"/>
              <w:rPr>
                <w:sz w:val="22"/>
                <w:szCs w:val="22"/>
              </w:rPr>
            </w:pPr>
          </w:p>
          <w:p w14:paraId="135FA670" w14:textId="77777777" w:rsidR="009956F9" w:rsidRDefault="009956F9" w:rsidP="009956F9">
            <w:pPr>
              <w:pStyle w:val="ListParagraph"/>
              <w:numPr>
                <w:ilvl w:val="0"/>
                <w:numId w:val="15"/>
              </w:numPr>
              <w:jc w:val="both"/>
              <w:rPr>
                <w:sz w:val="22"/>
                <w:szCs w:val="22"/>
              </w:rPr>
            </w:pPr>
            <w:r>
              <w:rPr>
                <w:sz w:val="22"/>
                <w:szCs w:val="22"/>
              </w:rPr>
              <w:t>Online Discussion Meeting 3</w:t>
            </w:r>
          </w:p>
          <w:p w14:paraId="5780C7C4" w14:textId="77777777" w:rsidR="009956F9" w:rsidRDefault="009956F9" w:rsidP="009956F9">
            <w:pPr>
              <w:pStyle w:val="ListParagraph"/>
              <w:rPr>
                <w:sz w:val="22"/>
                <w:szCs w:val="22"/>
              </w:rPr>
            </w:pPr>
          </w:p>
          <w:p w14:paraId="027C8312" w14:textId="3CF413CC" w:rsidR="009956F9" w:rsidRDefault="009956F9" w:rsidP="009956F9">
            <w:pPr>
              <w:pStyle w:val="ListParagraph"/>
              <w:numPr>
                <w:ilvl w:val="0"/>
                <w:numId w:val="15"/>
              </w:numPr>
              <w:rPr>
                <w:sz w:val="22"/>
                <w:szCs w:val="22"/>
              </w:rPr>
            </w:pPr>
            <w:r>
              <w:rPr>
                <w:sz w:val="22"/>
                <w:szCs w:val="22"/>
              </w:rPr>
              <w:t>Online Discussion Meeting 4</w:t>
            </w:r>
          </w:p>
          <w:p w14:paraId="6DB5B093" w14:textId="77777777" w:rsidR="0040179A" w:rsidRPr="0040179A" w:rsidRDefault="0040179A" w:rsidP="0040179A">
            <w:pPr>
              <w:pStyle w:val="ListParagraph"/>
              <w:rPr>
                <w:sz w:val="22"/>
                <w:szCs w:val="22"/>
              </w:rPr>
            </w:pPr>
          </w:p>
          <w:p w14:paraId="7DBD0D59" w14:textId="77777777" w:rsidR="009956F9" w:rsidRDefault="009956F9" w:rsidP="009956F9">
            <w:pPr>
              <w:rPr>
                <w:sz w:val="22"/>
                <w:szCs w:val="22"/>
              </w:rPr>
            </w:pPr>
          </w:p>
          <w:p w14:paraId="601507B1" w14:textId="21B345A6" w:rsidR="0040179A" w:rsidRDefault="009975A0" w:rsidP="001B6BD9">
            <w:pPr>
              <w:numPr>
                <w:ilvl w:val="0"/>
                <w:numId w:val="15"/>
              </w:numPr>
              <w:rPr>
                <w:sz w:val="22"/>
                <w:szCs w:val="22"/>
              </w:rPr>
            </w:pPr>
            <w:r>
              <w:rPr>
                <w:sz w:val="22"/>
                <w:szCs w:val="22"/>
              </w:rPr>
              <w:t>Sign up for an IEM Symposium p</w:t>
            </w:r>
            <w:r w:rsidRPr="00B4447A">
              <w:rPr>
                <w:sz w:val="22"/>
                <w:szCs w:val="22"/>
              </w:rPr>
              <w:t xml:space="preserve">resentation time slot and topic by </w:t>
            </w:r>
            <w:r w:rsidR="00294472">
              <w:rPr>
                <w:sz w:val="22"/>
                <w:szCs w:val="22"/>
              </w:rPr>
              <w:t>March 11</w:t>
            </w:r>
          </w:p>
          <w:p w14:paraId="4A9A13F1" w14:textId="77777777" w:rsidR="0040179A" w:rsidRDefault="0040179A" w:rsidP="0040179A">
            <w:pPr>
              <w:pStyle w:val="ListParagraph"/>
              <w:rPr>
                <w:sz w:val="22"/>
                <w:szCs w:val="22"/>
              </w:rPr>
            </w:pPr>
          </w:p>
          <w:p w14:paraId="167B126B" w14:textId="6E0D818F" w:rsidR="009975A0" w:rsidRPr="005277EA" w:rsidRDefault="0040179A" w:rsidP="005277EA">
            <w:pPr>
              <w:pStyle w:val="ListParagraph"/>
              <w:numPr>
                <w:ilvl w:val="0"/>
                <w:numId w:val="15"/>
              </w:numPr>
              <w:rPr>
                <w:sz w:val="22"/>
                <w:szCs w:val="22"/>
              </w:rPr>
            </w:pPr>
            <w:r w:rsidRPr="0040179A">
              <w:rPr>
                <w:sz w:val="22"/>
                <w:szCs w:val="22"/>
              </w:rPr>
              <w:t>e-Portfolio peer reviews</w:t>
            </w:r>
            <w:r w:rsidR="005277EA">
              <w:rPr>
                <w:sz w:val="22"/>
                <w:szCs w:val="22"/>
              </w:rPr>
              <w:t xml:space="preserve"> begin March 17</w:t>
            </w:r>
          </w:p>
          <w:p w14:paraId="559EE508" w14:textId="188766BC" w:rsidR="009975A0" w:rsidRPr="00960362" w:rsidRDefault="009975A0" w:rsidP="00960362">
            <w:pPr>
              <w:pStyle w:val="ListParagraph"/>
              <w:jc w:val="both"/>
              <w:rPr>
                <w:sz w:val="22"/>
                <w:szCs w:val="22"/>
              </w:rPr>
            </w:pPr>
          </w:p>
          <w:p w14:paraId="4511C261" w14:textId="17CA690A" w:rsidR="009975A0" w:rsidRPr="00E8502B" w:rsidRDefault="009975A0" w:rsidP="0040179A">
            <w:pPr>
              <w:pStyle w:val="ListParagraph"/>
              <w:rPr>
                <w:sz w:val="22"/>
                <w:szCs w:val="22"/>
              </w:rPr>
            </w:pPr>
          </w:p>
        </w:tc>
      </w:tr>
      <w:tr w:rsidR="009975A0" w:rsidRPr="00F23C4C" w14:paraId="1C4BC60A" w14:textId="59DF08D9" w:rsidTr="009975A0">
        <w:tc>
          <w:tcPr>
            <w:tcW w:w="10165" w:type="dxa"/>
            <w:gridSpan w:val="2"/>
            <w:tcBorders>
              <w:top w:val="nil"/>
              <w:left w:val="nil"/>
              <w:bottom w:val="nil"/>
              <w:right w:val="nil"/>
            </w:tcBorders>
            <w:shd w:val="clear" w:color="auto" w:fill="auto"/>
            <w:vAlign w:val="center"/>
          </w:tcPr>
          <w:p w14:paraId="2C5D8F36" w14:textId="3E35249D" w:rsidR="009975A0" w:rsidRDefault="009975A0" w:rsidP="001B6BD9">
            <w:pPr>
              <w:rPr>
                <w:b/>
                <w:color w:val="FFFFFF" w:themeColor="background1"/>
                <w:sz w:val="22"/>
                <w:szCs w:val="22"/>
              </w:rPr>
            </w:pPr>
          </w:p>
        </w:tc>
      </w:tr>
      <w:tr w:rsidR="009975A0" w:rsidRPr="00F23C4C" w14:paraId="7F2EE80A" w14:textId="72BDCCC6" w:rsidTr="007A1F80">
        <w:tc>
          <w:tcPr>
            <w:tcW w:w="1525" w:type="dxa"/>
            <w:shd w:val="clear" w:color="auto" w:fill="D9D9D9"/>
            <w:vAlign w:val="center"/>
          </w:tcPr>
          <w:p w14:paraId="153A7519" w14:textId="77777777" w:rsidR="009975A0" w:rsidRPr="00F23C4C" w:rsidRDefault="009975A0" w:rsidP="001B6BD9">
            <w:pPr>
              <w:jc w:val="center"/>
              <w:rPr>
                <w:sz w:val="22"/>
                <w:szCs w:val="22"/>
              </w:rPr>
            </w:pPr>
          </w:p>
        </w:tc>
        <w:tc>
          <w:tcPr>
            <w:tcW w:w="8640" w:type="dxa"/>
            <w:shd w:val="clear" w:color="auto" w:fill="D9D9D9"/>
            <w:vAlign w:val="center"/>
          </w:tcPr>
          <w:p w14:paraId="7EAAF2BB" w14:textId="28F93DBF" w:rsidR="009975A0" w:rsidRPr="00F23C4C" w:rsidRDefault="009975A0" w:rsidP="001B6BD9">
            <w:pPr>
              <w:rPr>
                <w:i/>
                <w:sz w:val="22"/>
                <w:szCs w:val="22"/>
              </w:rPr>
            </w:pPr>
            <w:r>
              <w:rPr>
                <w:i/>
                <w:sz w:val="22"/>
                <w:szCs w:val="22"/>
              </w:rPr>
              <w:t xml:space="preserve">Peer review; </w:t>
            </w:r>
            <w:r w:rsidR="009349DA">
              <w:rPr>
                <w:i/>
                <w:sz w:val="22"/>
                <w:szCs w:val="22"/>
              </w:rPr>
              <w:t xml:space="preserve">first deliverables, </w:t>
            </w:r>
            <w:r>
              <w:rPr>
                <w:i/>
                <w:sz w:val="22"/>
                <w:szCs w:val="22"/>
              </w:rPr>
              <w:t>preparing for Symposium</w:t>
            </w:r>
          </w:p>
        </w:tc>
      </w:tr>
      <w:tr w:rsidR="009975A0" w:rsidRPr="00F23C4C" w14:paraId="2011AD25" w14:textId="091EE31E" w:rsidTr="007A1F80">
        <w:trPr>
          <w:trHeight w:val="281"/>
        </w:trPr>
        <w:tc>
          <w:tcPr>
            <w:tcW w:w="1525" w:type="dxa"/>
            <w:shd w:val="clear" w:color="auto" w:fill="auto"/>
            <w:vAlign w:val="center"/>
          </w:tcPr>
          <w:p w14:paraId="5BAE49D4" w14:textId="77777777" w:rsidR="009975A0" w:rsidRDefault="009975A0" w:rsidP="00960362">
            <w:pPr>
              <w:jc w:val="center"/>
              <w:rPr>
                <w:sz w:val="22"/>
                <w:szCs w:val="22"/>
              </w:rPr>
            </w:pPr>
            <w:r>
              <w:rPr>
                <w:sz w:val="22"/>
                <w:szCs w:val="22"/>
              </w:rPr>
              <w:t xml:space="preserve">Late </w:t>
            </w:r>
          </w:p>
          <w:p w14:paraId="1A1F0A1E" w14:textId="486166B7" w:rsidR="009975A0" w:rsidRDefault="009975A0" w:rsidP="00960362">
            <w:pPr>
              <w:jc w:val="center"/>
              <w:rPr>
                <w:sz w:val="22"/>
                <w:szCs w:val="22"/>
              </w:rPr>
            </w:pPr>
            <w:r>
              <w:rPr>
                <w:sz w:val="22"/>
                <w:szCs w:val="22"/>
              </w:rPr>
              <w:t>March</w:t>
            </w:r>
          </w:p>
          <w:p w14:paraId="2D9BBE93" w14:textId="77777777" w:rsidR="009975A0" w:rsidRDefault="009975A0" w:rsidP="00960362">
            <w:pPr>
              <w:jc w:val="center"/>
              <w:rPr>
                <w:sz w:val="22"/>
                <w:szCs w:val="22"/>
              </w:rPr>
            </w:pPr>
          </w:p>
          <w:p w14:paraId="0DE1D47D" w14:textId="361DBB00" w:rsidR="009975A0" w:rsidRDefault="009975A0" w:rsidP="00960362">
            <w:pPr>
              <w:jc w:val="center"/>
              <w:rPr>
                <w:sz w:val="22"/>
                <w:szCs w:val="22"/>
              </w:rPr>
            </w:pPr>
            <w:r>
              <w:rPr>
                <w:sz w:val="22"/>
                <w:szCs w:val="22"/>
              </w:rPr>
              <w:t xml:space="preserve">Early </w:t>
            </w:r>
          </w:p>
          <w:p w14:paraId="4588CE6E" w14:textId="12B6E447" w:rsidR="009975A0" w:rsidRDefault="009975A0" w:rsidP="001B6BD9">
            <w:pPr>
              <w:jc w:val="center"/>
              <w:rPr>
                <w:sz w:val="22"/>
                <w:szCs w:val="22"/>
              </w:rPr>
            </w:pPr>
            <w:r>
              <w:rPr>
                <w:sz w:val="22"/>
                <w:szCs w:val="22"/>
              </w:rPr>
              <w:t>April</w:t>
            </w:r>
          </w:p>
        </w:tc>
        <w:tc>
          <w:tcPr>
            <w:tcW w:w="8640" w:type="dxa"/>
            <w:shd w:val="clear" w:color="auto" w:fill="auto"/>
            <w:vAlign w:val="center"/>
          </w:tcPr>
          <w:p w14:paraId="2C64231C" w14:textId="77777777" w:rsidR="009975A0" w:rsidRDefault="009975A0" w:rsidP="001B6BD9">
            <w:pPr>
              <w:pStyle w:val="ListParagraph"/>
              <w:rPr>
                <w:sz w:val="22"/>
                <w:szCs w:val="22"/>
              </w:rPr>
            </w:pPr>
          </w:p>
          <w:p w14:paraId="3AE453E4" w14:textId="71439AAF" w:rsidR="0040179A" w:rsidRDefault="009956F9" w:rsidP="009956F9">
            <w:pPr>
              <w:pStyle w:val="ListParagraph"/>
              <w:numPr>
                <w:ilvl w:val="0"/>
                <w:numId w:val="15"/>
              </w:numPr>
              <w:rPr>
                <w:sz w:val="22"/>
                <w:szCs w:val="22"/>
              </w:rPr>
            </w:pPr>
            <w:r w:rsidRPr="00337307">
              <w:rPr>
                <w:sz w:val="22"/>
                <w:szCs w:val="22"/>
              </w:rPr>
              <w:t>Online Discussion Meeting 5</w:t>
            </w:r>
          </w:p>
          <w:p w14:paraId="3B17A866" w14:textId="75D9AD90" w:rsidR="009956F9" w:rsidRDefault="009956F9" w:rsidP="0040179A">
            <w:pPr>
              <w:pStyle w:val="ListParagraph"/>
              <w:rPr>
                <w:sz w:val="22"/>
                <w:szCs w:val="22"/>
              </w:rPr>
            </w:pPr>
            <w:r w:rsidRPr="00337307">
              <w:rPr>
                <w:sz w:val="22"/>
                <w:szCs w:val="22"/>
              </w:rPr>
              <w:t xml:space="preserve">  </w:t>
            </w:r>
          </w:p>
          <w:p w14:paraId="4057BE30" w14:textId="67C72210" w:rsidR="0040179A" w:rsidRDefault="0040179A" w:rsidP="0040179A">
            <w:pPr>
              <w:pStyle w:val="ListParagraph"/>
              <w:numPr>
                <w:ilvl w:val="0"/>
                <w:numId w:val="15"/>
              </w:numPr>
              <w:jc w:val="both"/>
              <w:rPr>
                <w:sz w:val="22"/>
                <w:szCs w:val="22"/>
              </w:rPr>
            </w:pPr>
            <w:r>
              <w:rPr>
                <w:sz w:val="22"/>
                <w:szCs w:val="22"/>
              </w:rPr>
              <w:t>e-Portfolio peer review forms due Mar</w:t>
            </w:r>
            <w:r w:rsidR="009349DA">
              <w:rPr>
                <w:sz w:val="22"/>
                <w:szCs w:val="22"/>
              </w:rPr>
              <w:t>ch 24</w:t>
            </w:r>
            <w:r>
              <w:rPr>
                <w:sz w:val="22"/>
                <w:szCs w:val="22"/>
              </w:rPr>
              <w:t xml:space="preserve"> </w:t>
            </w:r>
          </w:p>
          <w:p w14:paraId="78F230F5" w14:textId="77777777" w:rsidR="009349DA" w:rsidRDefault="009349DA" w:rsidP="009349DA">
            <w:pPr>
              <w:pStyle w:val="ListParagraph"/>
              <w:rPr>
                <w:sz w:val="22"/>
                <w:szCs w:val="22"/>
              </w:rPr>
            </w:pPr>
          </w:p>
          <w:p w14:paraId="732FEDC7" w14:textId="4D9C839F" w:rsidR="009349DA" w:rsidRDefault="009349DA" w:rsidP="009349DA">
            <w:pPr>
              <w:pStyle w:val="ListParagraph"/>
              <w:numPr>
                <w:ilvl w:val="0"/>
                <w:numId w:val="15"/>
              </w:numPr>
              <w:rPr>
                <w:sz w:val="22"/>
                <w:szCs w:val="22"/>
              </w:rPr>
            </w:pPr>
            <w:r>
              <w:rPr>
                <w:sz w:val="22"/>
                <w:szCs w:val="22"/>
              </w:rPr>
              <w:t xml:space="preserve">First deliverables due </w:t>
            </w:r>
            <w:r w:rsidR="00294472">
              <w:rPr>
                <w:sz w:val="22"/>
                <w:szCs w:val="22"/>
              </w:rPr>
              <w:t xml:space="preserve">by </w:t>
            </w:r>
            <w:r>
              <w:rPr>
                <w:sz w:val="22"/>
                <w:szCs w:val="22"/>
              </w:rPr>
              <w:t>March 31</w:t>
            </w:r>
          </w:p>
          <w:p w14:paraId="10F30A2F" w14:textId="7AA4FE3E" w:rsidR="009349DA" w:rsidRPr="009349DA" w:rsidRDefault="009349DA" w:rsidP="009349DA">
            <w:pPr>
              <w:rPr>
                <w:sz w:val="22"/>
                <w:szCs w:val="22"/>
              </w:rPr>
            </w:pPr>
          </w:p>
          <w:p w14:paraId="4BCDC1C8" w14:textId="31FDD911" w:rsidR="009956F9" w:rsidRPr="009349DA" w:rsidRDefault="009349DA" w:rsidP="009349DA">
            <w:pPr>
              <w:pStyle w:val="ListParagraph"/>
              <w:numPr>
                <w:ilvl w:val="0"/>
                <w:numId w:val="15"/>
              </w:numPr>
              <w:jc w:val="both"/>
              <w:rPr>
                <w:sz w:val="22"/>
                <w:szCs w:val="22"/>
              </w:rPr>
            </w:pPr>
            <w:r w:rsidRPr="009349DA">
              <w:rPr>
                <w:sz w:val="22"/>
                <w:szCs w:val="22"/>
              </w:rPr>
              <w:t>E-Portfol</w:t>
            </w:r>
            <w:r w:rsidR="005277EA">
              <w:rPr>
                <w:sz w:val="22"/>
                <w:szCs w:val="22"/>
              </w:rPr>
              <w:t>io final submissions March 31</w:t>
            </w:r>
          </w:p>
          <w:p w14:paraId="6E14EDD8" w14:textId="77777777" w:rsidR="009349DA" w:rsidRDefault="009349DA" w:rsidP="009349DA">
            <w:pPr>
              <w:pStyle w:val="ListParagraph"/>
              <w:rPr>
                <w:sz w:val="22"/>
                <w:szCs w:val="22"/>
              </w:rPr>
            </w:pPr>
          </w:p>
          <w:p w14:paraId="6350F43A" w14:textId="2071E71A" w:rsidR="003E6D4F" w:rsidRDefault="009975A0" w:rsidP="003E6D4F">
            <w:pPr>
              <w:pStyle w:val="ListParagraph"/>
              <w:numPr>
                <w:ilvl w:val="0"/>
                <w:numId w:val="15"/>
              </w:numPr>
            </w:pPr>
            <w:r w:rsidRPr="009956F9">
              <w:rPr>
                <w:sz w:val="22"/>
                <w:szCs w:val="22"/>
              </w:rPr>
              <w:t>Submit Symposium presentation PowerPoint/video</w:t>
            </w:r>
            <w:r w:rsidR="0040179A">
              <w:rPr>
                <w:sz w:val="22"/>
                <w:szCs w:val="22"/>
              </w:rPr>
              <w:t xml:space="preserve"> to peer review partne</w:t>
            </w:r>
            <w:r w:rsidR="003E6D4F">
              <w:rPr>
                <w:sz w:val="22"/>
                <w:szCs w:val="22"/>
              </w:rPr>
              <w:t>r by April 7</w:t>
            </w:r>
          </w:p>
          <w:p w14:paraId="28E786BB" w14:textId="57425EC4" w:rsidR="009349DA" w:rsidRPr="009349DA" w:rsidRDefault="009349DA" w:rsidP="009349DA">
            <w:pPr>
              <w:rPr>
                <w:sz w:val="22"/>
                <w:szCs w:val="22"/>
              </w:rPr>
            </w:pPr>
          </w:p>
          <w:p w14:paraId="3D4BCD59" w14:textId="00189E34" w:rsidR="009975A0" w:rsidRPr="00E93E0E" w:rsidRDefault="009975A0" w:rsidP="001B6BD9">
            <w:pPr>
              <w:pStyle w:val="ListParagraph"/>
              <w:rPr>
                <w:sz w:val="22"/>
                <w:szCs w:val="22"/>
              </w:rPr>
            </w:pPr>
          </w:p>
        </w:tc>
      </w:tr>
      <w:tr w:rsidR="009975A0" w:rsidRPr="00F23C4C" w14:paraId="70C08434" w14:textId="5CF0CB5B" w:rsidTr="007A1F80">
        <w:tc>
          <w:tcPr>
            <w:tcW w:w="1525" w:type="dxa"/>
            <w:shd w:val="clear" w:color="auto" w:fill="D9D9D9"/>
            <w:vAlign w:val="center"/>
          </w:tcPr>
          <w:p w14:paraId="612C27CD" w14:textId="77777777" w:rsidR="009975A0" w:rsidRPr="00F23C4C" w:rsidRDefault="009975A0" w:rsidP="001B6BD9">
            <w:pPr>
              <w:jc w:val="center"/>
              <w:rPr>
                <w:sz w:val="22"/>
                <w:szCs w:val="22"/>
              </w:rPr>
            </w:pPr>
          </w:p>
        </w:tc>
        <w:tc>
          <w:tcPr>
            <w:tcW w:w="8640" w:type="dxa"/>
            <w:shd w:val="clear" w:color="auto" w:fill="D9D9D9"/>
            <w:vAlign w:val="center"/>
          </w:tcPr>
          <w:p w14:paraId="75FFC89F" w14:textId="688B9835" w:rsidR="009975A0" w:rsidRPr="00F23C4C" w:rsidRDefault="009975A0" w:rsidP="001B6BD9">
            <w:pPr>
              <w:rPr>
                <w:i/>
                <w:sz w:val="22"/>
                <w:szCs w:val="22"/>
              </w:rPr>
            </w:pPr>
            <w:r>
              <w:rPr>
                <w:i/>
                <w:sz w:val="22"/>
                <w:szCs w:val="22"/>
              </w:rPr>
              <w:t>Pee</w:t>
            </w:r>
            <w:r w:rsidR="009956F9">
              <w:rPr>
                <w:i/>
                <w:sz w:val="22"/>
                <w:szCs w:val="22"/>
              </w:rPr>
              <w:t>r review;</w:t>
            </w:r>
            <w:r>
              <w:rPr>
                <w:i/>
                <w:sz w:val="22"/>
                <w:szCs w:val="22"/>
              </w:rPr>
              <w:t xml:space="preserve"> Symposium</w:t>
            </w:r>
          </w:p>
        </w:tc>
      </w:tr>
      <w:tr w:rsidR="009975A0" w:rsidRPr="00F23C4C" w14:paraId="0EB2E246" w14:textId="78B163B9" w:rsidTr="007A1F80">
        <w:tc>
          <w:tcPr>
            <w:tcW w:w="1525" w:type="dxa"/>
            <w:shd w:val="clear" w:color="auto" w:fill="auto"/>
            <w:vAlign w:val="center"/>
          </w:tcPr>
          <w:p w14:paraId="2C98752A" w14:textId="40D669F3" w:rsidR="009975A0" w:rsidRDefault="009975A0" w:rsidP="001B6BD9">
            <w:pPr>
              <w:jc w:val="center"/>
              <w:rPr>
                <w:sz w:val="22"/>
                <w:szCs w:val="22"/>
              </w:rPr>
            </w:pPr>
            <w:r>
              <w:rPr>
                <w:sz w:val="22"/>
                <w:szCs w:val="22"/>
              </w:rPr>
              <w:t xml:space="preserve">Late </w:t>
            </w:r>
          </w:p>
          <w:p w14:paraId="3C15E3FE" w14:textId="0C07FB8F" w:rsidR="009975A0" w:rsidRDefault="009975A0" w:rsidP="001B6BD9">
            <w:pPr>
              <w:jc w:val="center"/>
              <w:rPr>
                <w:sz w:val="22"/>
                <w:szCs w:val="22"/>
              </w:rPr>
            </w:pPr>
            <w:r>
              <w:rPr>
                <w:sz w:val="22"/>
                <w:szCs w:val="22"/>
              </w:rPr>
              <w:t>April</w:t>
            </w:r>
          </w:p>
          <w:p w14:paraId="249CB641" w14:textId="294A4AA8" w:rsidR="009975A0" w:rsidRPr="00F23C4C" w:rsidRDefault="009975A0" w:rsidP="00960362">
            <w:pPr>
              <w:rPr>
                <w:sz w:val="22"/>
                <w:szCs w:val="22"/>
              </w:rPr>
            </w:pPr>
          </w:p>
        </w:tc>
        <w:tc>
          <w:tcPr>
            <w:tcW w:w="8640" w:type="dxa"/>
            <w:shd w:val="clear" w:color="auto" w:fill="auto"/>
            <w:vAlign w:val="center"/>
          </w:tcPr>
          <w:p w14:paraId="2B089CBA" w14:textId="77777777" w:rsidR="009975A0" w:rsidRDefault="009975A0" w:rsidP="001B6BD9">
            <w:pPr>
              <w:pStyle w:val="ListParagraph"/>
              <w:jc w:val="both"/>
              <w:rPr>
                <w:sz w:val="22"/>
                <w:szCs w:val="22"/>
              </w:rPr>
            </w:pPr>
          </w:p>
          <w:p w14:paraId="017F97C8" w14:textId="77777777" w:rsidR="009956F9" w:rsidRDefault="009975A0" w:rsidP="001B6BD9">
            <w:pPr>
              <w:pStyle w:val="ListParagraph"/>
              <w:numPr>
                <w:ilvl w:val="0"/>
                <w:numId w:val="15"/>
              </w:numPr>
              <w:jc w:val="both"/>
              <w:rPr>
                <w:sz w:val="22"/>
                <w:szCs w:val="22"/>
              </w:rPr>
            </w:pPr>
            <w:r>
              <w:rPr>
                <w:sz w:val="22"/>
                <w:szCs w:val="22"/>
              </w:rPr>
              <w:t xml:space="preserve">Online </w:t>
            </w:r>
            <w:r w:rsidR="009956F9">
              <w:rPr>
                <w:sz w:val="22"/>
                <w:szCs w:val="22"/>
              </w:rPr>
              <w:t>Discussion Meeting 6</w:t>
            </w:r>
          </w:p>
          <w:p w14:paraId="155E9851" w14:textId="77777777" w:rsidR="009956F9" w:rsidRDefault="009956F9" w:rsidP="009956F9">
            <w:pPr>
              <w:jc w:val="both"/>
              <w:rPr>
                <w:sz w:val="22"/>
                <w:szCs w:val="22"/>
              </w:rPr>
            </w:pPr>
          </w:p>
          <w:p w14:paraId="04715F7E" w14:textId="43C1CA51" w:rsidR="009975A0" w:rsidRDefault="009956F9" w:rsidP="009956F9">
            <w:pPr>
              <w:pStyle w:val="ListParagraph"/>
              <w:numPr>
                <w:ilvl w:val="0"/>
                <w:numId w:val="15"/>
              </w:numPr>
              <w:jc w:val="both"/>
              <w:rPr>
                <w:sz w:val="22"/>
                <w:szCs w:val="22"/>
              </w:rPr>
            </w:pPr>
            <w:r>
              <w:rPr>
                <w:sz w:val="22"/>
                <w:szCs w:val="22"/>
              </w:rPr>
              <w:t>Online discussion Meeting 7</w:t>
            </w:r>
          </w:p>
          <w:p w14:paraId="0B3A256E" w14:textId="77777777" w:rsidR="003E6D4F" w:rsidRPr="003E6D4F" w:rsidRDefault="003E6D4F" w:rsidP="003E6D4F">
            <w:pPr>
              <w:pStyle w:val="ListParagraph"/>
              <w:rPr>
                <w:sz w:val="22"/>
                <w:szCs w:val="22"/>
              </w:rPr>
            </w:pPr>
          </w:p>
          <w:p w14:paraId="7C7B6734" w14:textId="4227904C" w:rsidR="003E6D4F" w:rsidRPr="003E6D4F" w:rsidRDefault="003E6D4F" w:rsidP="003E6D4F">
            <w:pPr>
              <w:pStyle w:val="ListParagraph"/>
              <w:numPr>
                <w:ilvl w:val="0"/>
                <w:numId w:val="15"/>
              </w:numPr>
              <w:rPr>
                <w:sz w:val="22"/>
                <w:szCs w:val="22"/>
              </w:rPr>
            </w:pPr>
            <w:r>
              <w:rPr>
                <w:sz w:val="22"/>
                <w:szCs w:val="22"/>
              </w:rPr>
              <w:t>Symposium feedback due April 14, post on Canvas</w:t>
            </w:r>
          </w:p>
          <w:p w14:paraId="5A729FAC" w14:textId="77777777" w:rsidR="009349DA" w:rsidRPr="009349DA" w:rsidRDefault="009349DA" w:rsidP="009349DA">
            <w:pPr>
              <w:pStyle w:val="ListParagraph"/>
              <w:rPr>
                <w:sz w:val="22"/>
                <w:szCs w:val="22"/>
              </w:rPr>
            </w:pPr>
          </w:p>
          <w:p w14:paraId="06219A26" w14:textId="77777777" w:rsidR="009349DA" w:rsidRDefault="009349DA" w:rsidP="009349DA">
            <w:pPr>
              <w:pStyle w:val="ListParagraph"/>
              <w:numPr>
                <w:ilvl w:val="0"/>
                <w:numId w:val="15"/>
              </w:numPr>
              <w:rPr>
                <w:sz w:val="22"/>
                <w:szCs w:val="22"/>
              </w:rPr>
            </w:pPr>
            <w:r>
              <w:rPr>
                <w:sz w:val="22"/>
                <w:szCs w:val="22"/>
              </w:rPr>
              <w:t>Practice presentation with your peer review partner on Zoom</w:t>
            </w:r>
          </w:p>
          <w:p w14:paraId="157C1C04" w14:textId="53173636" w:rsidR="009349DA" w:rsidRPr="003E6D4F" w:rsidRDefault="009349DA" w:rsidP="003E6D4F">
            <w:pPr>
              <w:pStyle w:val="ListParagraph"/>
              <w:rPr>
                <w:sz w:val="22"/>
                <w:szCs w:val="22"/>
              </w:rPr>
            </w:pPr>
          </w:p>
          <w:p w14:paraId="6CD32A37" w14:textId="660BAD54" w:rsidR="009975A0" w:rsidRDefault="005277EA" w:rsidP="001B6BD9">
            <w:pPr>
              <w:pStyle w:val="ListParagraph"/>
              <w:numPr>
                <w:ilvl w:val="0"/>
                <w:numId w:val="15"/>
              </w:numPr>
              <w:rPr>
                <w:b/>
                <w:sz w:val="22"/>
                <w:szCs w:val="22"/>
              </w:rPr>
            </w:pPr>
            <w:r>
              <w:rPr>
                <w:b/>
                <w:sz w:val="22"/>
                <w:szCs w:val="22"/>
              </w:rPr>
              <w:t>Upload presentation to Zoom by April 23</w:t>
            </w:r>
          </w:p>
          <w:p w14:paraId="7C077577" w14:textId="77777777" w:rsidR="009975A0" w:rsidRDefault="009975A0" w:rsidP="001B6BD9">
            <w:pPr>
              <w:pStyle w:val="ListParagraph"/>
              <w:rPr>
                <w:b/>
                <w:sz w:val="22"/>
                <w:szCs w:val="22"/>
              </w:rPr>
            </w:pPr>
          </w:p>
          <w:p w14:paraId="21968765" w14:textId="0E7A406A" w:rsidR="009975A0" w:rsidRDefault="009975A0" w:rsidP="001B6BD9">
            <w:pPr>
              <w:pStyle w:val="ListParagraph"/>
              <w:numPr>
                <w:ilvl w:val="0"/>
                <w:numId w:val="15"/>
              </w:numPr>
              <w:rPr>
                <w:b/>
                <w:sz w:val="22"/>
                <w:szCs w:val="22"/>
              </w:rPr>
            </w:pPr>
            <w:r>
              <w:rPr>
                <w:b/>
                <w:sz w:val="22"/>
                <w:szCs w:val="22"/>
              </w:rPr>
              <w:t>IEM Symposium:  Thursday, April 27</w:t>
            </w:r>
          </w:p>
          <w:p w14:paraId="4126A66F" w14:textId="16D55E8E" w:rsidR="009975A0" w:rsidRPr="00337307" w:rsidRDefault="009975A0" w:rsidP="009956F9">
            <w:pPr>
              <w:ind w:left="360"/>
              <w:jc w:val="both"/>
              <w:rPr>
                <w:sz w:val="22"/>
                <w:szCs w:val="22"/>
              </w:rPr>
            </w:pPr>
          </w:p>
          <w:p w14:paraId="009C7EA3" w14:textId="3EF618A2" w:rsidR="009975A0" w:rsidRPr="00FD2F89" w:rsidRDefault="009975A0" w:rsidP="001B6BD9">
            <w:pPr>
              <w:pStyle w:val="ListParagraph"/>
              <w:jc w:val="both"/>
              <w:rPr>
                <w:sz w:val="22"/>
                <w:szCs w:val="22"/>
              </w:rPr>
            </w:pPr>
          </w:p>
        </w:tc>
      </w:tr>
      <w:tr w:rsidR="009975A0" w:rsidRPr="00F23C4C" w14:paraId="12EBC548" w14:textId="77DBA16D" w:rsidTr="007A1F80">
        <w:tc>
          <w:tcPr>
            <w:tcW w:w="1525" w:type="dxa"/>
            <w:shd w:val="clear" w:color="auto" w:fill="D9D9D9"/>
            <w:vAlign w:val="center"/>
          </w:tcPr>
          <w:p w14:paraId="7F9F4D9A" w14:textId="2A57FB4C" w:rsidR="009975A0" w:rsidRPr="00F23C4C" w:rsidRDefault="009975A0" w:rsidP="001B6BD9">
            <w:pPr>
              <w:jc w:val="center"/>
              <w:rPr>
                <w:sz w:val="22"/>
                <w:szCs w:val="22"/>
              </w:rPr>
            </w:pPr>
          </w:p>
        </w:tc>
        <w:tc>
          <w:tcPr>
            <w:tcW w:w="8640" w:type="dxa"/>
            <w:shd w:val="clear" w:color="auto" w:fill="D9D9D9"/>
            <w:vAlign w:val="center"/>
          </w:tcPr>
          <w:p w14:paraId="1D70FECD" w14:textId="11C8B1C1" w:rsidR="009975A0" w:rsidRPr="00B8306B" w:rsidRDefault="009975A0" w:rsidP="001B6BD9">
            <w:pPr>
              <w:ind w:hanging="18"/>
              <w:jc w:val="both"/>
              <w:rPr>
                <w:i/>
                <w:sz w:val="22"/>
                <w:szCs w:val="22"/>
              </w:rPr>
            </w:pPr>
            <w:r>
              <w:rPr>
                <w:i/>
                <w:sz w:val="22"/>
                <w:szCs w:val="22"/>
              </w:rPr>
              <w:t>Deliverable final r</w:t>
            </w:r>
            <w:r w:rsidRPr="00D715F4">
              <w:rPr>
                <w:i/>
                <w:sz w:val="22"/>
                <w:szCs w:val="22"/>
              </w:rPr>
              <w:t>eports; E-Portfolios; Commencement</w:t>
            </w:r>
            <w:r>
              <w:rPr>
                <w:i/>
                <w:sz w:val="22"/>
                <w:szCs w:val="22"/>
              </w:rPr>
              <w:t>;</w:t>
            </w:r>
            <w:r w:rsidRPr="00D715F4">
              <w:rPr>
                <w:i/>
                <w:sz w:val="22"/>
                <w:szCs w:val="22"/>
              </w:rPr>
              <w:t xml:space="preserve"> Reflection Paper; Exit Survey</w:t>
            </w:r>
          </w:p>
        </w:tc>
      </w:tr>
      <w:tr w:rsidR="009975A0" w:rsidRPr="00F23C4C" w14:paraId="03BDFEBA" w14:textId="5479977C" w:rsidTr="007A1F80">
        <w:trPr>
          <w:trHeight w:val="1520"/>
        </w:trPr>
        <w:tc>
          <w:tcPr>
            <w:tcW w:w="1525" w:type="dxa"/>
            <w:shd w:val="clear" w:color="auto" w:fill="auto"/>
            <w:vAlign w:val="center"/>
          </w:tcPr>
          <w:p w14:paraId="4CEDE532" w14:textId="5A0D1750" w:rsidR="009975A0" w:rsidDel="001B6BD9" w:rsidRDefault="009975A0" w:rsidP="00960362">
            <w:pPr>
              <w:jc w:val="center"/>
              <w:rPr>
                <w:sz w:val="22"/>
                <w:szCs w:val="22"/>
              </w:rPr>
            </w:pPr>
          </w:p>
          <w:p w14:paraId="79FC2794" w14:textId="5D973224" w:rsidR="009975A0" w:rsidRDefault="009975A0" w:rsidP="00960362">
            <w:pPr>
              <w:jc w:val="center"/>
              <w:rPr>
                <w:sz w:val="22"/>
                <w:szCs w:val="22"/>
              </w:rPr>
            </w:pPr>
            <w:r>
              <w:rPr>
                <w:sz w:val="22"/>
                <w:szCs w:val="22"/>
              </w:rPr>
              <w:t>May</w:t>
            </w:r>
          </w:p>
        </w:tc>
        <w:tc>
          <w:tcPr>
            <w:tcW w:w="8640" w:type="dxa"/>
            <w:shd w:val="clear" w:color="auto" w:fill="auto"/>
            <w:vAlign w:val="center"/>
          </w:tcPr>
          <w:p w14:paraId="59876375" w14:textId="77777777" w:rsidR="009975A0" w:rsidRDefault="009975A0" w:rsidP="001B6BD9">
            <w:pPr>
              <w:pStyle w:val="ListParagraph"/>
              <w:rPr>
                <w:sz w:val="22"/>
                <w:szCs w:val="22"/>
              </w:rPr>
            </w:pPr>
          </w:p>
          <w:p w14:paraId="37394743" w14:textId="77777777" w:rsidR="009975A0" w:rsidRDefault="009975A0" w:rsidP="001B6BD9">
            <w:pPr>
              <w:pStyle w:val="ListParagraph"/>
              <w:rPr>
                <w:sz w:val="22"/>
                <w:szCs w:val="22"/>
              </w:rPr>
            </w:pPr>
          </w:p>
          <w:p w14:paraId="1064B278" w14:textId="78A4EA7D" w:rsidR="009975A0" w:rsidRDefault="009956F9" w:rsidP="001B6BD9">
            <w:pPr>
              <w:pStyle w:val="ListParagraph"/>
              <w:numPr>
                <w:ilvl w:val="0"/>
                <w:numId w:val="15"/>
              </w:numPr>
              <w:rPr>
                <w:sz w:val="22"/>
                <w:szCs w:val="22"/>
              </w:rPr>
            </w:pPr>
            <w:r>
              <w:rPr>
                <w:sz w:val="22"/>
                <w:szCs w:val="22"/>
              </w:rPr>
              <w:t xml:space="preserve">Online </w:t>
            </w:r>
            <w:r w:rsidR="009975A0">
              <w:rPr>
                <w:sz w:val="22"/>
                <w:szCs w:val="22"/>
              </w:rPr>
              <w:t>Discussion Meeting 8</w:t>
            </w:r>
          </w:p>
          <w:p w14:paraId="021F6AE8" w14:textId="77777777" w:rsidR="009975A0" w:rsidRDefault="009975A0" w:rsidP="001B6BD9">
            <w:pPr>
              <w:pStyle w:val="ListParagraph"/>
              <w:rPr>
                <w:sz w:val="22"/>
                <w:szCs w:val="22"/>
              </w:rPr>
            </w:pPr>
          </w:p>
          <w:p w14:paraId="791837FC" w14:textId="7EC274F0" w:rsidR="009975A0" w:rsidRDefault="009349DA" w:rsidP="00960362">
            <w:pPr>
              <w:pStyle w:val="ListParagraph"/>
              <w:numPr>
                <w:ilvl w:val="0"/>
                <w:numId w:val="15"/>
              </w:numPr>
              <w:rPr>
                <w:b/>
                <w:sz w:val="22"/>
                <w:szCs w:val="22"/>
              </w:rPr>
            </w:pPr>
            <w:r>
              <w:rPr>
                <w:b/>
                <w:sz w:val="22"/>
                <w:szCs w:val="22"/>
              </w:rPr>
              <w:t>Remaining d</w:t>
            </w:r>
            <w:r w:rsidR="009975A0" w:rsidRPr="00622E53">
              <w:rPr>
                <w:b/>
                <w:sz w:val="22"/>
                <w:szCs w:val="22"/>
              </w:rPr>
              <w:t xml:space="preserve">eliverables must be submitted by </w:t>
            </w:r>
            <w:r w:rsidR="009975A0">
              <w:rPr>
                <w:b/>
                <w:sz w:val="22"/>
                <w:szCs w:val="22"/>
              </w:rPr>
              <w:t>May 1</w:t>
            </w:r>
            <w:r>
              <w:rPr>
                <w:b/>
                <w:sz w:val="22"/>
                <w:szCs w:val="22"/>
              </w:rPr>
              <w:t>2</w:t>
            </w:r>
          </w:p>
          <w:p w14:paraId="26676C10" w14:textId="77777777" w:rsidR="009975A0" w:rsidRPr="00960362" w:rsidRDefault="009975A0" w:rsidP="00960362">
            <w:pPr>
              <w:pStyle w:val="ListParagraph"/>
              <w:rPr>
                <w:b/>
                <w:sz w:val="22"/>
                <w:szCs w:val="22"/>
              </w:rPr>
            </w:pPr>
          </w:p>
          <w:p w14:paraId="6A9DBD8B" w14:textId="2AA95AF5" w:rsidR="009975A0" w:rsidRPr="00622E53" w:rsidRDefault="009975A0" w:rsidP="006617B5">
            <w:pPr>
              <w:pStyle w:val="ListParagraph"/>
              <w:numPr>
                <w:ilvl w:val="0"/>
                <w:numId w:val="15"/>
              </w:numPr>
              <w:rPr>
                <w:sz w:val="22"/>
                <w:szCs w:val="22"/>
              </w:rPr>
            </w:pPr>
            <w:r w:rsidRPr="00622E53">
              <w:rPr>
                <w:sz w:val="22"/>
                <w:szCs w:val="22"/>
              </w:rPr>
              <w:t>Ref</w:t>
            </w:r>
            <w:r>
              <w:rPr>
                <w:sz w:val="22"/>
                <w:szCs w:val="22"/>
              </w:rPr>
              <w:t>lection Paper due by May 19</w:t>
            </w:r>
          </w:p>
          <w:p w14:paraId="4D9EAA9F" w14:textId="77777777" w:rsidR="009975A0" w:rsidRDefault="009975A0" w:rsidP="00960362">
            <w:pPr>
              <w:pStyle w:val="ListParagraph"/>
              <w:rPr>
                <w:b/>
                <w:sz w:val="22"/>
                <w:szCs w:val="22"/>
              </w:rPr>
            </w:pPr>
          </w:p>
          <w:p w14:paraId="75C2D184" w14:textId="5C0B0608" w:rsidR="009975A0" w:rsidRDefault="009975A0" w:rsidP="001B6BD9">
            <w:pPr>
              <w:pStyle w:val="ListParagraph"/>
              <w:numPr>
                <w:ilvl w:val="0"/>
                <w:numId w:val="15"/>
              </w:numPr>
              <w:rPr>
                <w:sz w:val="22"/>
                <w:szCs w:val="22"/>
              </w:rPr>
            </w:pPr>
            <w:r>
              <w:rPr>
                <w:sz w:val="22"/>
                <w:szCs w:val="22"/>
              </w:rPr>
              <w:t>IEM Graduation Reception at MIIS: May 19</w:t>
            </w:r>
          </w:p>
          <w:p w14:paraId="4DECA62C" w14:textId="77777777" w:rsidR="009975A0" w:rsidRPr="00FD6D6F" w:rsidRDefault="009975A0" w:rsidP="001B6BD9">
            <w:pPr>
              <w:pStyle w:val="ListParagraph"/>
              <w:rPr>
                <w:sz w:val="22"/>
                <w:szCs w:val="22"/>
              </w:rPr>
            </w:pPr>
          </w:p>
          <w:p w14:paraId="0AAFB6B0" w14:textId="38040D79" w:rsidR="009975A0" w:rsidRPr="00960362" w:rsidRDefault="009975A0" w:rsidP="00960362">
            <w:pPr>
              <w:pStyle w:val="ListParagraph"/>
              <w:numPr>
                <w:ilvl w:val="0"/>
                <w:numId w:val="15"/>
              </w:numPr>
              <w:rPr>
                <w:sz w:val="22"/>
                <w:szCs w:val="22"/>
              </w:rPr>
            </w:pPr>
            <w:r w:rsidRPr="00622E53">
              <w:rPr>
                <w:sz w:val="22"/>
                <w:szCs w:val="22"/>
              </w:rPr>
              <w:t xml:space="preserve">MIIS Commencement Ceremony: </w:t>
            </w:r>
            <w:r>
              <w:rPr>
                <w:sz w:val="22"/>
                <w:szCs w:val="22"/>
              </w:rPr>
              <w:t>May 20</w:t>
            </w:r>
          </w:p>
          <w:p w14:paraId="1200231B" w14:textId="77777777" w:rsidR="009975A0" w:rsidRPr="00622E53" w:rsidRDefault="009975A0" w:rsidP="001B6BD9">
            <w:pPr>
              <w:pStyle w:val="ListParagraph"/>
              <w:rPr>
                <w:sz w:val="22"/>
                <w:szCs w:val="22"/>
              </w:rPr>
            </w:pPr>
          </w:p>
          <w:p w14:paraId="460399FC" w14:textId="355AF6BE" w:rsidR="009975A0" w:rsidRPr="00622E53" w:rsidRDefault="009975A0" w:rsidP="001B6BD9">
            <w:pPr>
              <w:pStyle w:val="ListParagraph"/>
              <w:numPr>
                <w:ilvl w:val="0"/>
                <w:numId w:val="15"/>
              </w:numPr>
              <w:rPr>
                <w:sz w:val="22"/>
                <w:szCs w:val="22"/>
              </w:rPr>
            </w:pPr>
            <w:r w:rsidRPr="00622E53">
              <w:rPr>
                <w:b/>
                <w:sz w:val="22"/>
                <w:szCs w:val="22"/>
              </w:rPr>
              <w:t>Program Exi</w:t>
            </w:r>
            <w:r>
              <w:rPr>
                <w:b/>
                <w:sz w:val="22"/>
                <w:szCs w:val="22"/>
              </w:rPr>
              <w:t xml:space="preserve">t Survey due by May 22 </w:t>
            </w:r>
            <w:r w:rsidRPr="00622E53">
              <w:rPr>
                <w:sz w:val="22"/>
                <w:szCs w:val="22"/>
              </w:rPr>
              <w:t>(This is in addition to the MIIS exit survey you will receive around the same time).</w:t>
            </w:r>
          </w:p>
          <w:p w14:paraId="16B77E58" w14:textId="54B6FE0C" w:rsidR="009975A0" w:rsidRDefault="009975A0" w:rsidP="00960362">
            <w:pPr>
              <w:rPr>
                <w:sz w:val="22"/>
                <w:szCs w:val="22"/>
              </w:rPr>
            </w:pPr>
          </w:p>
          <w:p w14:paraId="15554829" w14:textId="2A2C03E9" w:rsidR="009975A0" w:rsidRPr="007A1F80" w:rsidRDefault="009975A0" w:rsidP="007A1F80">
            <w:pPr>
              <w:rPr>
                <w:sz w:val="22"/>
                <w:szCs w:val="22"/>
              </w:rPr>
            </w:pPr>
          </w:p>
        </w:tc>
      </w:tr>
    </w:tbl>
    <w:p w14:paraId="19EAF14E" w14:textId="2C763358" w:rsidR="003C3E4D" w:rsidRDefault="00294472" w:rsidP="007A1F80">
      <w:pPr>
        <w:jc w:val="both"/>
        <w:rPr>
          <w:b/>
          <w:sz w:val="22"/>
          <w:szCs w:val="22"/>
          <w:highlight w:val="yellow"/>
        </w:rPr>
      </w:pPr>
      <w:r>
        <w:rPr>
          <w:b/>
          <w:sz w:val="22"/>
          <w:szCs w:val="22"/>
          <w:highlight w:val="yellow"/>
        </w:rPr>
        <w:fldChar w:fldCharType="begin"/>
      </w:r>
      <w:r>
        <w:rPr>
          <w:b/>
          <w:sz w:val="22"/>
          <w:szCs w:val="22"/>
          <w:highlight w:val="yellow"/>
        </w:rPr>
        <w:instrText xml:space="preserve"> TIME \@ "M/d/yy h:mm am/pm" </w:instrText>
      </w:r>
      <w:r>
        <w:rPr>
          <w:b/>
          <w:sz w:val="22"/>
          <w:szCs w:val="22"/>
          <w:highlight w:val="yellow"/>
        </w:rPr>
        <w:fldChar w:fldCharType="separate"/>
      </w:r>
      <w:r w:rsidR="00147625">
        <w:rPr>
          <w:b/>
          <w:noProof/>
          <w:sz w:val="22"/>
          <w:szCs w:val="22"/>
          <w:highlight w:val="yellow"/>
        </w:rPr>
        <w:t>1/18/17 4:04 PM</w:t>
      </w:r>
      <w:r>
        <w:rPr>
          <w:b/>
          <w:sz w:val="22"/>
          <w:szCs w:val="22"/>
          <w:highlight w:val="yellow"/>
        </w:rPr>
        <w:fldChar w:fldCharType="end"/>
      </w:r>
    </w:p>
    <w:sectPr w:rsidR="003C3E4D" w:rsidSect="00C57F4E">
      <w:type w:val="continuous"/>
      <w:pgSz w:w="12240" w:h="15840" w:code="1"/>
      <w:pgMar w:top="978" w:right="960" w:bottom="326" w:left="1100" w:header="720" w:footer="293"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CEABB2" w15:done="0"/>
  <w15:commentEx w15:paraId="48A7986B" w15:done="0"/>
  <w15:commentEx w15:paraId="4AB5B53F" w15:done="0"/>
  <w15:commentEx w15:paraId="5278B376" w15:done="0"/>
  <w15:commentEx w15:paraId="442F4534" w15:done="0"/>
  <w15:commentEx w15:paraId="16F31ADA" w15:done="0"/>
  <w15:commentEx w15:paraId="3EC7DAA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15F9" w14:textId="77777777" w:rsidR="00E36D29" w:rsidRDefault="00E36D29">
      <w:r>
        <w:separator/>
      </w:r>
    </w:p>
  </w:endnote>
  <w:endnote w:type="continuationSeparator" w:id="0">
    <w:p w14:paraId="7C0158BF" w14:textId="77777777" w:rsidR="00E36D29" w:rsidRDefault="00E3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2E61" w14:textId="025D498D" w:rsidR="00E36D29" w:rsidRPr="004E78FD" w:rsidRDefault="00E36D29" w:rsidP="004E78FD">
    <w:pPr>
      <w:pStyle w:val="Footer"/>
    </w:pPr>
    <w:r>
      <w:t>*</w:t>
    </w:r>
    <w:r w:rsidRPr="004E78FD">
      <w:t xml:space="preserve">Syllabi are subject to change by the instructor </w:t>
    </w:r>
    <w:r>
      <w:t>with advance notice to students</w:t>
    </w:r>
    <w:r w:rsidRPr="004E78FD">
      <w:tab/>
    </w:r>
    <w:r>
      <w:t xml:space="preserve">                                                                Page </w:t>
    </w:r>
    <w:r w:rsidRPr="004E78FD">
      <w:rPr>
        <w:rStyle w:val="PageNumber"/>
      </w:rPr>
      <w:fldChar w:fldCharType="begin"/>
    </w:r>
    <w:r w:rsidRPr="004E78FD">
      <w:rPr>
        <w:rStyle w:val="PageNumber"/>
      </w:rPr>
      <w:instrText xml:space="preserve"> PAGE </w:instrText>
    </w:r>
    <w:r w:rsidRPr="004E78FD">
      <w:rPr>
        <w:rStyle w:val="PageNumber"/>
      </w:rPr>
      <w:fldChar w:fldCharType="separate"/>
    </w:r>
    <w:r w:rsidR="00147625">
      <w:rPr>
        <w:rStyle w:val="PageNumber"/>
        <w:noProof/>
      </w:rPr>
      <w:t>12</w:t>
    </w:r>
    <w:r w:rsidRPr="004E78FD">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0E97" w14:textId="77777777" w:rsidR="00E36D29" w:rsidRDefault="00E36D29">
      <w:r>
        <w:separator/>
      </w:r>
    </w:p>
  </w:footnote>
  <w:footnote w:type="continuationSeparator" w:id="0">
    <w:p w14:paraId="689AAB28" w14:textId="77777777" w:rsidR="00E36D29" w:rsidRDefault="00E36D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401"/>
    <w:multiLevelType w:val="hybridMultilevel"/>
    <w:tmpl w:val="DB641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291D"/>
    <w:multiLevelType w:val="hybridMultilevel"/>
    <w:tmpl w:val="CC9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0A0E"/>
    <w:multiLevelType w:val="hybridMultilevel"/>
    <w:tmpl w:val="5E6E0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5EAA"/>
    <w:multiLevelType w:val="hybridMultilevel"/>
    <w:tmpl w:val="5E6E0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E15D8"/>
    <w:multiLevelType w:val="hybridMultilevel"/>
    <w:tmpl w:val="814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912FC"/>
    <w:multiLevelType w:val="hybridMultilevel"/>
    <w:tmpl w:val="0D7C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43D07"/>
    <w:multiLevelType w:val="hybridMultilevel"/>
    <w:tmpl w:val="5E6E0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75A65"/>
    <w:multiLevelType w:val="hybridMultilevel"/>
    <w:tmpl w:val="D95C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44939"/>
    <w:multiLevelType w:val="hybridMultilevel"/>
    <w:tmpl w:val="309EA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C1571"/>
    <w:multiLevelType w:val="hybridMultilevel"/>
    <w:tmpl w:val="F73C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62CD"/>
    <w:multiLevelType w:val="hybridMultilevel"/>
    <w:tmpl w:val="5E6E0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1625D"/>
    <w:multiLevelType w:val="hybridMultilevel"/>
    <w:tmpl w:val="1B9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6762F"/>
    <w:multiLevelType w:val="hybridMultilevel"/>
    <w:tmpl w:val="89761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64FA1"/>
    <w:multiLevelType w:val="hybridMultilevel"/>
    <w:tmpl w:val="2A80D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03C27"/>
    <w:multiLevelType w:val="hybridMultilevel"/>
    <w:tmpl w:val="5E6E0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12FAB"/>
    <w:multiLevelType w:val="hybridMultilevel"/>
    <w:tmpl w:val="001A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012A5"/>
    <w:multiLevelType w:val="hybridMultilevel"/>
    <w:tmpl w:val="DD882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47DEC"/>
    <w:multiLevelType w:val="hybridMultilevel"/>
    <w:tmpl w:val="475E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A32827"/>
    <w:multiLevelType w:val="hybridMultilevel"/>
    <w:tmpl w:val="8D86B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42A7A"/>
    <w:multiLevelType w:val="hybridMultilevel"/>
    <w:tmpl w:val="92E62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550FD"/>
    <w:multiLevelType w:val="hybridMultilevel"/>
    <w:tmpl w:val="8FC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8646F"/>
    <w:multiLevelType w:val="hybridMultilevel"/>
    <w:tmpl w:val="606A32C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nsid w:val="66175B5F"/>
    <w:multiLevelType w:val="hybridMultilevel"/>
    <w:tmpl w:val="07884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B375B"/>
    <w:multiLevelType w:val="hybridMultilevel"/>
    <w:tmpl w:val="B1D85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B2BDB"/>
    <w:multiLevelType w:val="hybridMultilevel"/>
    <w:tmpl w:val="56FC5EC6"/>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nsid w:val="786F101F"/>
    <w:multiLevelType w:val="hybridMultilevel"/>
    <w:tmpl w:val="47EC84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E84A14"/>
    <w:multiLevelType w:val="hybridMultilevel"/>
    <w:tmpl w:val="3662D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1"/>
  </w:num>
  <w:num w:numId="4">
    <w:abstractNumId w:val="24"/>
  </w:num>
  <w:num w:numId="5">
    <w:abstractNumId w:val="23"/>
  </w:num>
  <w:num w:numId="6">
    <w:abstractNumId w:val="6"/>
  </w:num>
  <w:num w:numId="7">
    <w:abstractNumId w:val="3"/>
  </w:num>
  <w:num w:numId="8">
    <w:abstractNumId w:val="14"/>
  </w:num>
  <w:num w:numId="9">
    <w:abstractNumId w:val="0"/>
  </w:num>
  <w:num w:numId="10">
    <w:abstractNumId w:val="12"/>
  </w:num>
  <w:num w:numId="11">
    <w:abstractNumId w:val="18"/>
  </w:num>
  <w:num w:numId="12">
    <w:abstractNumId w:val="2"/>
  </w:num>
  <w:num w:numId="13">
    <w:abstractNumId w:val="10"/>
  </w:num>
  <w:num w:numId="14">
    <w:abstractNumId w:val="20"/>
  </w:num>
  <w:num w:numId="15">
    <w:abstractNumId w:val="11"/>
  </w:num>
  <w:num w:numId="16">
    <w:abstractNumId w:val="4"/>
  </w:num>
  <w:num w:numId="17">
    <w:abstractNumId w:val="17"/>
  </w:num>
  <w:num w:numId="18">
    <w:abstractNumId w:val="5"/>
  </w:num>
  <w:num w:numId="19">
    <w:abstractNumId w:val="1"/>
  </w:num>
  <w:num w:numId="20">
    <w:abstractNumId w:val="26"/>
  </w:num>
  <w:num w:numId="21">
    <w:abstractNumId w:val="16"/>
  </w:num>
  <w:num w:numId="22">
    <w:abstractNumId w:val="19"/>
  </w:num>
  <w:num w:numId="23">
    <w:abstractNumId w:val="7"/>
  </w:num>
  <w:num w:numId="24">
    <w:abstractNumId w:val="8"/>
  </w:num>
  <w:num w:numId="25">
    <w:abstractNumId w:val="15"/>
  </w:num>
  <w:num w:numId="26">
    <w:abstractNumId w:val="9"/>
  </w:num>
  <w:num w:numId="27">
    <w:abstractNumId w:val="13"/>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nteney, Katherine">
    <w15:presenceInfo w15:providerId="AD" w15:userId="S-1-5-21-1983215674-46037090-646806464-24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48"/>
    <w:rsid w:val="00003208"/>
    <w:rsid w:val="00004552"/>
    <w:rsid w:val="00004B9D"/>
    <w:rsid w:val="00005CFB"/>
    <w:rsid w:val="000061BA"/>
    <w:rsid w:val="00011ED9"/>
    <w:rsid w:val="0001311C"/>
    <w:rsid w:val="00013DE4"/>
    <w:rsid w:val="000143B4"/>
    <w:rsid w:val="00014FA2"/>
    <w:rsid w:val="00016650"/>
    <w:rsid w:val="00016DE8"/>
    <w:rsid w:val="00022122"/>
    <w:rsid w:val="000237FE"/>
    <w:rsid w:val="00030E24"/>
    <w:rsid w:val="00031C16"/>
    <w:rsid w:val="00031EC3"/>
    <w:rsid w:val="00034447"/>
    <w:rsid w:val="00040110"/>
    <w:rsid w:val="00040334"/>
    <w:rsid w:val="00042873"/>
    <w:rsid w:val="0004570F"/>
    <w:rsid w:val="0004626A"/>
    <w:rsid w:val="00047162"/>
    <w:rsid w:val="0005044A"/>
    <w:rsid w:val="000506AF"/>
    <w:rsid w:val="0005393A"/>
    <w:rsid w:val="0005438B"/>
    <w:rsid w:val="0005531F"/>
    <w:rsid w:val="0005649C"/>
    <w:rsid w:val="00061691"/>
    <w:rsid w:val="0006295B"/>
    <w:rsid w:val="00066226"/>
    <w:rsid w:val="00071BB1"/>
    <w:rsid w:val="000802CC"/>
    <w:rsid w:val="00090A9E"/>
    <w:rsid w:val="000960B0"/>
    <w:rsid w:val="000A0BCA"/>
    <w:rsid w:val="000A1E68"/>
    <w:rsid w:val="000A278B"/>
    <w:rsid w:val="000A30D3"/>
    <w:rsid w:val="000A4637"/>
    <w:rsid w:val="000A56BC"/>
    <w:rsid w:val="000A573A"/>
    <w:rsid w:val="000A7430"/>
    <w:rsid w:val="000B1B6D"/>
    <w:rsid w:val="000B23D8"/>
    <w:rsid w:val="000B3095"/>
    <w:rsid w:val="000C0AD3"/>
    <w:rsid w:val="000C428D"/>
    <w:rsid w:val="000C56C2"/>
    <w:rsid w:val="000C73F8"/>
    <w:rsid w:val="000D226D"/>
    <w:rsid w:val="000D2B14"/>
    <w:rsid w:val="000D3522"/>
    <w:rsid w:val="000D36F6"/>
    <w:rsid w:val="000D471C"/>
    <w:rsid w:val="000D6F1A"/>
    <w:rsid w:val="000E09D0"/>
    <w:rsid w:val="000E13AB"/>
    <w:rsid w:val="000E42E3"/>
    <w:rsid w:val="000E50BF"/>
    <w:rsid w:val="000E6242"/>
    <w:rsid w:val="000E78A5"/>
    <w:rsid w:val="000F0505"/>
    <w:rsid w:val="000F2F03"/>
    <w:rsid w:val="000F3475"/>
    <w:rsid w:val="000F4AFA"/>
    <w:rsid w:val="000F6DBB"/>
    <w:rsid w:val="000F7396"/>
    <w:rsid w:val="00100477"/>
    <w:rsid w:val="00100BFD"/>
    <w:rsid w:val="00103028"/>
    <w:rsid w:val="00106E6B"/>
    <w:rsid w:val="0011220C"/>
    <w:rsid w:val="00112D34"/>
    <w:rsid w:val="00114BA2"/>
    <w:rsid w:val="00115DA5"/>
    <w:rsid w:val="0011607F"/>
    <w:rsid w:val="00116ABA"/>
    <w:rsid w:val="001206BB"/>
    <w:rsid w:val="001206E4"/>
    <w:rsid w:val="00124251"/>
    <w:rsid w:val="00124336"/>
    <w:rsid w:val="00124D0F"/>
    <w:rsid w:val="00126A25"/>
    <w:rsid w:val="00127401"/>
    <w:rsid w:val="00131BAB"/>
    <w:rsid w:val="001404DB"/>
    <w:rsid w:val="00140D82"/>
    <w:rsid w:val="001423AA"/>
    <w:rsid w:val="00142ABE"/>
    <w:rsid w:val="00142F00"/>
    <w:rsid w:val="00143383"/>
    <w:rsid w:val="0014343A"/>
    <w:rsid w:val="0014478B"/>
    <w:rsid w:val="0014496B"/>
    <w:rsid w:val="001452E4"/>
    <w:rsid w:val="00147625"/>
    <w:rsid w:val="001501BB"/>
    <w:rsid w:val="00152093"/>
    <w:rsid w:val="00164833"/>
    <w:rsid w:val="0016591C"/>
    <w:rsid w:val="00166856"/>
    <w:rsid w:val="0017049F"/>
    <w:rsid w:val="00170688"/>
    <w:rsid w:val="00172519"/>
    <w:rsid w:val="00172B3E"/>
    <w:rsid w:val="00173D37"/>
    <w:rsid w:val="00174471"/>
    <w:rsid w:val="00174E47"/>
    <w:rsid w:val="00175C87"/>
    <w:rsid w:val="00176E11"/>
    <w:rsid w:val="001776EB"/>
    <w:rsid w:val="00181AE2"/>
    <w:rsid w:val="00182221"/>
    <w:rsid w:val="00184385"/>
    <w:rsid w:val="00184F9B"/>
    <w:rsid w:val="0018601C"/>
    <w:rsid w:val="00186B37"/>
    <w:rsid w:val="00187549"/>
    <w:rsid w:val="0018765B"/>
    <w:rsid w:val="00187EE9"/>
    <w:rsid w:val="0019003C"/>
    <w:rsid w:val="001913F5"/>
    <w:rsid w:val="0019180E"/>
    <w:rsid w:val="00192294"/>
    <w:rsid w:val="0019235E"/>
    <w:rsid w:val="00192857"/>
    <w:rsid w:val="001930F9"/>
    <w:rsid w:val="00193B29"/>
    <w:rsid w:val="00193F63"/>
    <w:rsid w:val="0019680D"/>
    <w:rsid w:val="00196F18"/>
    <w:rsid w:val="001970DD"/>
    <w:rsid w:val="001A77A6"/>
    <w:rsid w:val="001B62F0"/>
    <w:rsid w:val="001B6A79"/>
    <w:rsid w:val="001B6BD9"/>
    <w:rsid w:val="001B751F"/>
    <w:rsid w:val="001C03BF"/>
    <w:rsid w:val="001C1E3A"/>
    <w:rsid w:val="001C41FA"/>
    <w:rsid w:val="001C5501"/>
    <w:rsid w:val="001D2D0B"/>
    <w:rsid w:val="001D52E2"/>
    <w:rsid w:val="001D549A"/>
    <w:rsid w:val="001D6A81"/>
    <w:rsid w:val="001D7F19"/>
    <w:rsid w:val="001E52D2"/>
    <w:rsid w:val="001E65AD"/>
    <w:rsid w:val="001F40C6"/>
    <w:rsid w:val="002000CC"/>
    <w:rsid w:val="002000CE"/>
    <w:rsid w:val="00201D2B"/>
    <w:rsid w:val="0020412E"/>
    <w:rsid w:val="00204B76"/>
    <w:rsid w:val="00207EB4"/>
    <w:rsid w:val="002106BC"/>
    <w:rsid w:val="00214E95"/>
    <w:rsid w:val="00215D55"/>
    <w:rsid w:val="00222572"/>
    <w:rsid w:val="00226F4F"/>
    <w:rsid w:val="00227C64"/>
    <w:rsid w:val="00236A09"/>
    <w:rsid w:val="00236A96"/>
    <w:rsid w:val="0024184E"/>
    <w:rsid w:val="00242B69"/>
    <w:rsid w:val="00247205"/>
    <w:rsid w:val="0025025C"/>
    <w:rsid w:val="00252143"/>
    <w:rsid w:val="002521E4"/>
    <w:rsid w:val="002525F2"/>
    <w:rsid w:val="002557F0"/>
    <w:rsid w:val="0025732F"/>
    <w:rsid w:val="0026079F"/>
    <w:rsid w:val="00260B6C"/>
    <w:rsid w:val="0026171C"/>
    <w:rsid w:val="002631EB"/>
    <w:rsid w:val="002670CF"/>
    <w:rsid w:val="0027076D"/>
    <w:rsid w:val="0027323F"/>
    <w:rsid w:val="00275429"/>
    <w:rsid w:val="00275816"/>
    <w:rsid w:val="00277DC8"/>
    <w:rsid w:val="00280EB3"/>
    <w:rsid w:val="002825B9"/>
    <w:rsid w:val="002854F4"/>
    <w:rsid w:val="00286BA0"/>
    <w:rsid w:val="00287BA3"/>
    <w:rsid w:val="00290B02"/>
    <w:rsid w:val="00294472"/>
    <w:rsid w:val="002968D0"/>
    <w:rsid w:val="00296BEA"/>
    <w:rsid w:val="00297084"/>
    <w:rsid w:val="002973F2"/>
    <w:rsid w:val="002A5228"/>
    <w:rsid w:val="002A54A7"/>
    <w:rsid w:val="002A5676"/>
    <w:rsid w:val="002B0898"/>
    <w:rsid w:val="002B2572"/>
    <w:rsid w:val="002B2F26"/>
    <w:rsid w:val="002B56B4"/>
    <w:rsid w:val="002C06F8"/>
    <w:rsid w:val="002C2541"/>
    <w:rsid w:val="002C2F3D"/>
    <w:rsid w:val="002C4CB8"/>
    <w:rsid w:val="002C72F7"/>
    <w:rsid w:val="002D1052"/>
    <w:rsid w:val="002D1FA1"/>
    <w:rsid w:val="002D3E2B"/>
    <w:rsid w:val="002D7CBA"/>
    <w:rsid w:val="002E23BD"/>
    <w:rsid w:val="002E3C84"/>
    <w:rsid w:val="002E50E0"/>
    <w:rsid w:val="002E5868"/>
    <w:rsid w:val="002E79D8"/>
    <w:rsid w:val="002F0B84"/>
    <w:rsid w:val="002F34FD"/>
    <w:rsid w:val="002F4831"/>
    <w:rsid w:val="002F5396"/>
    <w:rsid w:val="002F6D24"/>
    <w:rsid w:val="002F7536"/>
    <w:rsid w:val="003032F2"/>
    <w:rsid w:val="00310FA2"/>
    <w:rsid w:val="003111EE"/>
    <w:rsid w:val="00316BA4"/>
    <w:rsid w:val="00325114"/>
    <w:rsid w:val="00327FAB"/>
    <w:rsid w:val="00330E66"/>
    <w:rsid w:val="00332352"/>
    <w:rsid w:val="00337307"/>
    <w:rsid w:val="0034061B"/>
    <w:rsid w:val="00346E12"/>
    <w:rsid w:val="00347B65"/>
    <w:rsid w:val="0035153A"/>
    <w:rsid w:val="00354CE5"/>
    <w:rsid w:val="003552C0"/>
    <w:rsid w:val="0035552B"/>
    <w:rsid w:val="00356808"/>
    <w:rsid w:val="003618E5"/>
    <w:rsid w:val="003662CA"/>
    <w:rsid w:val="003706FB"/>
    <w:rsid w:val="00370F54"/>
    <w:rsid w:val="003717D6"/>
    <w:rsid w:val="00373569"/>
    <w:rsid w:val="00381118"/>
    <w:rsid w:val="00381C66"/>
    <w:rsid w:val="00382333"/>
    <w:rsid w:val="003856BD"/>
    <w:rsid w:val="003857B4"/>
    <w:rsid w:val="003866CB"/>
    <w:rsid w:val="00386F5F"/>
    <w:rsid w:val="00390B62"/>
    <w:rsid w:val="00393731"/>
    <w:rsid w:val="003A5606"/>
    <w:rsid w:val="003B1828"/>
    <w:rsid w:val="003B62C5"/>
    <w:rsid w:val="003B6B49"/>
    <w:rsid w:val="003C1A85"/>
    <w:rsid w:val="003C2955"/>
    <w:rsid w:val="003C3E4D"/>
    <w:rsid w:val="003C4289"/>
    <w:rsid w:val="003C4526"/>
    <w:rsid w:val="003C57A1"/>
    <w:rsid w:val="003C6AA5"/>
    <w:rsid w:val="003D1A07"/>
    <w:rsid w:val="003D1EFB"/>
    <w:rsid w:val="003D52B3"/>
    <w:rsid w:val="003D665E"/>
    <w:rsid w:val="003D6880"/>
    <w:rsid w:val="003D77F4"/>
    <w:rsid w:val="003E0866"/>
    <w:rsid w:val="003E17D2"/>
    <w:rsid w:val="003E2478"/>
    <w:rsid w:val="003E3529"/>
    <w:rsid w:val="003E3C7D"/>
    <w:rsid w:val="003E440C"/>
    <w:rsid w:val="003E4461"/>
    <w:rsid w:val="003E6471"/>
    <w:rsid w:val="003E6D4F"/>
    <w:rsid w:val="003E718A"/>
    <w:rsid w:val="003F0E85"/>
    <w:rsid w:val="003F3875"/>
    <w:rsid w:val="003F68A5"/>
    <w:rsid w:val="003F7223"/>
    <w:rsid w:val="003F74CF"/>
    <w:rsid w:val="0040179A"/>
    <w:rsid w:val="00402300"/>
    <w:rsid w:val="004047D8"/>
    <w:rsid w:val="00407274"/>
    <w:rsid w:val="00412755"/>
    <w:rsid w:val="00414937"/>
    <w:rsid w:val="00415DA0"/>
    <w:rsid w:val="00420466"/>
    <w:rsid w:val="00420D78"/>
    <w:rsid w:val="00423995"/>
    <w:rsid w:val="0042410A"/>
    <w:rsid w:val="00424159"/>
    <w:rsid w:val="00424F6A"/>
    <w:rsid w:val="004258F7"/>
    <w:rsid w:val="004264F0"/>
    <w:rsid w:val="004307A8"/>
    <w:rsid w:val="00430EF4"/>
    <w:rsid w:val="004319B4"/>
    <w:rsid w:val="004352C9"/>
    <w:rsid w:val="0043671B"/>
    <w:rsid w:val="00441F20"/>
    <w:rsid w:val="00443130"/>
    <w:rsid w:val="004447B5"/>
    <w:rsid w:val="00444C13"/>
    <w:rsid w:val="00445861"/>
    <w:rsid w:val="00446038"/>
    <w:rsid w:val="0044653D"/>
    <w:rsid w:val="004513C8"/>
    <w:rsid w:val="00462EAE"/>
    <w:rsid w:val="004641DF"/>
    <w:rsid w:val="004666A5"/>
    <w:rsid w:val="00467B59"/>
    <w:rsid w:val="00470E5A"/>
    <w:rsid w:val="00477593"/>
    <w:rsid w:val="004803F4"/>
    <w:rsid w:val="00480A34"/>
    <w:rsid w:val="00481221"/>
    <w:rsid w:val="0048338F"/>
    <w:rsid w:val="00483CAF"/>
    <w:rsid w:val="00484E2B"/>
    <w:rsid w:val="004902D3"/>
    <w:rsid w:val="0049190E"/>
    <w:rsid w:val="00494510"/>
    <w:rsid w:val="00494A3F"/>
    <w:rsid w:val="00495301"/>
    <w:rsid w:val="004957A9"/>
    <w:rsid w:val="00496839"/>
    <w:rsid w:val="004A2548"/>
    <w:rsid w:val="004A2724"/>
    <w:rsid w:val="004A2AA6"/>
    <w:rsid w:val="004A37FD"/>
    <w:rsid w:val="004B0FF1"/>
    <w:rsid w:val="004B2307"/>
    <w:rsid w:val="004C0620"/>
    <w:rsid w:val="004C140E"/>
    <w:rsid w:val="004C1DEC"/>
    <w:rsid w:val="004C6289"/>
    <w:rsid w:val="004C7421"/>
    <w:rsid w:val="004C7948"/>
    <w:rsid w:val="004D0F78"/>
    <w:rsid w:val="004D4932"/>
    <w:rsid w:val="004D6C7F"/>
    <w:rsid w:val="004E023B"/>
    <w:rsid w:val="004E184E"/>
    <w:rsid w:val="004E375F"/>
    <w:rsid w:val="004E78FD"/>
    <w:rsid w:val="004F24B3"/>
    <w:rsid w:val="004F2E60"/>
    <w:rsid w:val="004F2FA7"/>
    <w:rsid w:val="004F3A56"/>
    <w:rsid w:val="004F5C77"/>
    <w:rsid w:val="00501301"/>
    <w:rsid w:val="00506DAF"/>
    <w:rsid w:val="00507576"/>
    <w:rsid w:val="005108EB"/>
    <w:rsid w:val="005134E5"/>
    <w:rsid w:val="0051399E"/>
    <w:rsid w:val="00521F03"/>
    <w:rsid w:val="00522AAD"/>
    <w:rsid w:val="00522E84"/>
    <w:rsid w:val="00526CF6"/>
    <w:rsid w:val="005277EA"/>
    <w:rsid w:val="00530203"/>
    <w:rsid w:val="005303DB"/>
    <w:rsid w:val="005316BD"/>
    <w:rsid w:val="00531C2E"/>
    <w:rsid w:val="00533872"/>
    <w:rsid w:val="00536350"/>
    <w:rsid w:val="00543B5E"/>
    <w:rsid w:val="00543DBA"/>
    <w:rsid w:val="00545088"/>
    <w:rsid w:val="00546584"/>
    <w:rsid w:val="005522AB"/>
    <w:rsid w:val="00553527"/>
    <w:rsid w:val="00554182"/>
    <w:rsid w:val="005565C1"/>
    <w:rsid w:val="00556ABB"/>
    <w:rsid w:val="00560EDB"/>
    <w:rsid w:val="005634EF"/>
    <w:rsid w:val="00564CE6"/>
    <w:rsid w:val="00566347"/>
    <w:rsid w:val="0056650C"/>
    <w:rsid w:val="005708A2"/>
    <w:rsid w:val="00570B3E"/>
    <w:rsid w:val="00572577"/>
    <w:rsid w:val="005736BD"/>
    <w:rsid w:val="0057566C"/>
    <w:rsid w:val="0057579C"/>
    <w:rsid w:val="00581B68"/>
    <w:rsid w:val="00582243"/>
    <w:rsid w:val="0058595B"/>
    <w:rsid w:val="00590625"/>
    <w:rsid w:val="005931C7"/>
    <w:rsid w:val="00593363"/>
    <w:rsid w:val="00593A75"/>
    <w:rsid w:val="00595DDF"/>
    <w:rsid w:val="005A1C9A"/>
    <w:rsid w:val="005A24D2"/>
    <w:rsid w:val="005B109D"/>
    <w:rsid w:val="005B6D3B"/>
    <w:rsid w:val="005B7988"/>
    <w:rsid w:val="005B7FCA"/>
    <w:rsid w:val="005C255F"/>
    <w:rsid w:val="005C3219"/>
    <w:rsid w:val="005C458B"/>
    <w:rsid w:val="005C66B8"/>
    <w:rsid w:val="005C6AB4"/>
    <w:rsid w:val="005C6E25"/>
    <w:rsid w:val="005D325C"/>
    <w:rsid w:val="005D522C"/>
    <w:rsid w:val="005D61CE"/>
    <w:rsid w:val="005E6BBE"/>
    <w:rsid w:val="005F15DB"/>
    <w:rsid w:val="005F2A3A"/>
    <w:rsid w:val="005F5FAE"/>
    <w:rsid w:val="005F6646"/>
    <w:rsid w:val="005F765D"/>
    <w:rsid w:val="00600B61"/>
    <w:rsid w:val="0060282A"/>
    <w:rsid w:val="00604131"/>
    <w:rsid w:val="00604258"/>
    <w:rsid w:val="0060721F"/>
    <w:rsid w:val="0060760E"/>
    <w:rsid w:val="00610E46"/>
    <w:rsid w:val="006137B6"/>
    <w:rsid w:val="0061548D"/>
    <w:rsid w:val="00621AA5"/>
    <w:rsid w:val="006225AF"/>
    <w:rsid w:val="00622D12"/>
    <w:rsid w:val="00622E53"/>
    <w:rsid w:val="00622EBF"/>
    <w:rsid w:val="00624630"/>
    <w:rsid w:val="006247D4"/>
    <w:rsid w:val="006248D1"/>
    <w:rsid w:val="00633968"/>
    <w:rsid w:val="00636439"/>
    <w:rsid w:val="006367AE"/>
    <w:rsid w:val="0064184B"/>
    <w:rsid w:val="006470BB"/>
    <w:rsid w:val="00652153"/>
    <w:rsid w:val="006544D1"/>
    <w:rsid w:val="006550AE"/>
    <w:rsid w:val="0065604F"/>
    <w:rsid w:val="006617B5"/>
    <w:rsid w:val="00665070"/>
    <w:rsid w:val="006652E2"/>
    <w:rsid w:val="00665BDB"/>
    <w:rsid w:val="0066760E"/>
    <w:rsid w:val="00667FDC"/>
    <w:rsid w:val="0067162C"/>
    <w:rsid w:val="0068184F"/>
    <w:rsid w:val="00684CB3"/>
    <w:rsid w:val="0068796B"/>
    <w:rsid w:val="006941A1"/>
    <w:rsid w:val="00694AD5"/>
    <w:rsid w:val="00695CCA"/>
    <w:rsid w:val="006A21F8"/>
    <w:rsid w:val="006A3E2A"/>
    <w:rsid w:val="006A4F08"/>
    <w:rsid w:val="006A531E"/>
    <w:rsid w:val="006A59E8"/>
    <w:rsid w:val="006A6322"/>
    <w:rsid w:val="006A7700"/>
    <w:rsid w:val="006A7E82"/>
    <w:rsid w:val="006B17F0"/>
    <w:rsid w:val="006B342D"/>
    <w:rsid w:val="006B36AE"/>
    <w:rsid w:val="006B5187"/>
    <w:rsid w:val="006B5C93"/>
    <w:rsid w:val="006B68E2"/>
    <w:rsid w:val="006B7B64"/>
    <w:rsid w:val="006C1435"/>
    <w:rsid w:val="006C1D92"/>
    <w:rsid w:val="006C1E59"/>
    <w:rsid w:val="006C4971"/>
    <w:rsid w:val="006C565A"/>
    <w:rsid w:val="006C6C1A"/>
    <w:rsid w:val="006C7816"/>
    <w:rsid w:val="006D5FAE"/>
    <w:rsid w:val="006D7360"/>
    <w:rsid w:val="006E1084"/>
    <w:rsid w:val="006E4A09"/>
    <w:rsid w:val="006F50F2"/>
    <w:rsid w:val="006F5460"/>
    <w:rsid w:val="006F7448"/>
    <w:rsid w:val="006F744B"/>
    <w:rsid w:val="0070089B"/>
    <w:rsid w:val="00701035"/>
    <w:rsid w:val="00703DF2"/>
    <w:rsid w:val="00705E2E"/>
    <w:rsid w:val="00706A73"/>
    <w:rsid w:val="00707383"/>
    <w:rsid w:val="0071013D"/>
    <w:rsid w:val="007104E9"/>
    <w:rsid w:val="00710A82"/>
    <w:rsid w:val="00710E57"/>
    <w:rsid w:val="007122EE"/>
    <w:rsid w:val="0071340A"/>
    <w:rsid w:val="007159DD"/>
    <w:rsid w:val="0071737B"/>
    <w:rsid w:val="00720A7D"/>
    <w:rsid w:val="00721D19"/>
    <w:rsid w:val="00732461"/>
    <w:rsid w:val="00732E9E"/>
    <w:rsid w:val="007352FC"/>
    <w:rsid w:val="00735B2B"/>
    <w:rsid w:val="00736348"/>
    <w:rsid w:val="007363AD"/>
    <w:rsid w:val="0073757B"/>
    <w:rsid w:val="00744A95"/>
    <w:rsid w:val="00746527"/>
    <w:rsid w:val="0075296C"/>
    <w:rsid w:val="007531F4"/>
    <w:rsid w:val="00762445"/>
    <w:rsid w:val="00763876"/>
    <w:rsid w:val="0076400A"/>
    <w:rsid w:val="00764072"/>
    <w:rsid w:val="007658F3"/>
    <w:rsid w:val="00765A6E"/>
    <w:rsid w:val="0076642F"/>
    <w:rsid w:val="007704CE"/>
    <w:rsid w:val="00774073"/>
    <w:rsid w:val="00776C20"/>
    <w:rsid w:val="00777A15"/>
    <w:rsid w:val="00777ACD"/>
    <w:rsid w:val="00783752"/>
    <w:rsid w:val="0078691F"/>
    <w:rsid w:val="00787028"/>
    <w:rsid w:val="00791102"/>
    <w:rsid w:val="00791C40"/>
    <w:rsid w:val="00791F47"/>
    <w:rsid w:val="007934C4"/>
    <w:rsid w:val="00796ABF"/>
    <w:rsid w:val="00797C8E"/>
    <w:rsid w:val="007A1F80"/>
    <w:rsid w:val="007A2E3B"/>
    <w:rsid w:val="007A488E"/>
    <w:rsid w:val="007A7AA0"/>
    <w:rsid w:val="007B0409"/>
    <w:rsid w:val="007B0C03"/>
    <w:rsid w:val="007B251C"/>
    <w:rsid w:val="007B3D05"/>
    <w:rsid w:val="007B5704"/>
    <w:rsid w:val="007B6975"/>
    <w:rsid w:val="007B7245"/>
    <w:rsid w:val="007C1023"/>
    <w:rsid w:val="007C3822"/>
    <w:rsid w:val="007C45C4"/>
    <w:rsid w:val="007C5009"/>
    <w:rsid w:val="007C5B20"/>
    <w:rsid w:val="007C67FF"/>
    <w:rsid w:val="007C6B84"/>
    <w:rsid w:val="007C7B18"/>
    <w:rsid w:val="007C7B37"/>
    <w:rsid w:val="007D358C"/>
    <w:rsid w:val="007D76E0"/>
    <w:rsid w:val="007D7A7F"/>
    <w:rsid w:val="007E1867"/>
    <w:rsid w:val="007E230A"/>
    <w:rsid w:val="007E403B"/>
    <w:rsid w:val="007E779F"/>
    <w:rsid w:val="007F2872"/>
    <w:rsid w:val="007F2D42"/>
    <w:rsid w:val="007F35C6"/>
    <w:rsid w:val="007F6632"/>
    <w:rsid w:val="007F7074"/>
    <w:rsid w:val="007F7DA0"/>
    <w:rsid w:val="0080114C"/>
    <w:rsid w:val="00805C80"/>
    <w:rsid w:val="00810678"/>
    <w:rsid w:val="008107C3"/>
    <w:rsid w:val="008109BB"/>
    <w:rsid w:val="00812867"/>
    <w:rsid w:val="00816446"/>
    <w:rsid w:val="00816ABC"/>
    <w:rsid w:val="008203D2"/>
    <w:rsid w:val="008257FA"/>
    <w:rsid w:val="0082580C"/>
    <w:rsid w:val="008272C4"/>
    <w:rsid w:val="00831134"/>
    <w:rsid w:val="00836297"/>
    <w:rsid w:val="008438A5"/>
    <w:rsid w:val="00844B48"/>
    <w:rsid w:val="00844CF8"/>
    <w:rsid w:val="00847031"/>
    <w:rsid w:val="0084720B"/>
    <w:rsid w:val="0085055D"/>
    <w:rsid w:val="00853698"/>
    <w:rsid w:val="008543FB"/>
    <w:rsid w:val="008551F4"/>
    <w:rsid w:val="00857F99"/>
    <w:rsid w:val="0086206F"/>
    <w:rsid w:val="008646B1"/>
    <w:rsid w:val="00865BA4"/>
    <w:rsid w:val="00865CE8"/>
    <w:rsid w:val="00871AA8"/>
    <w:rsid w:val="0087217D"/>
    <w:rsid w:val="00873B51"/>
    <w:rsid w:val="00873D2C"/>
    <w:rsid w:val="00875E02"/>
    <w:rsid w:val="008765B5"/>
    <w:rsid w:val="00876873"/>
    <w:rsid w:val="00876F09"/>
    <w:rsid w:val="0087790D"/>
    <w:rsid w:val="008826B9"/>
    <w:rsid w:val="008831B1"/>
    <w:rsid w:val="0088346A"/>
    <w:rsid w:val="008854E5"/>
    <w:rsid w:val="00886BE6"/>
    <w:rsid w:val="00891A13"/>
    <w:rsid w:val="00891CA9"/>
    <w:rsid w:val="00895920"/>
    <w:rsid w:val="008973EB"/>
    <w:rsid w:val="008A0324"/>
    <w:rsid w:val="008A482A"/>
    <w:rsid w:val="008A637E"/>
    <w:rsid w:val="008A71A4"/>
    <w:rsid w:val="008B0814"/>
    <w:rsid w:val="008B0928"/>
    <w:rsid w:val="008B11A5"/>
    <w:rsid w:val="008B30DE"/>
    <w:rsid w:val="008B4A7C"/>
    <w:rsid w:val="008B52D7"/>
    <w:rsid w:val="008B5C34"/>
    <w:rsid w:val="008B6C29"/>
    <w:rsid w:val="008C02C7"/>
    <w:rsid w:val="008C09C7"/>
    <w:rsid w:val="008C4760"/>
    <w:rsid w:val="008D1C26"/>
    <w:rsid w:val="008D2D33"/>
    <w:rsid w:val="008D519B"/>
    <w:rsid w:val="008D703E"/>
    <w:rsid w:val="008E1129"/>
    <w:rsid w:val="008E16DB"/>
    <w:rsid w:val="008E3F8B"/>
    <w:rsid w:val="008E5E87"/>
    <w:rsid w:val="008F0C2E"/>
    <w:rsid w:val="008F4041"/>
    <w:rsid w:val="00900A4E"/>
    <w:rsid w:val="0090286A"/>
    <w:rsid w:val="0090417F"/>
    <w:rsid w:val="009053C7"/>
    <w:rsid w:val="00907FA3"/>
    <w:rsid w:val="009127B6"/>
    <w:rsid w:val="009151E4"/>
    <w:rsid w:val="0091640A"/>
    <w:rsid w:val="00916A44"/>
    <w:rsid w:val="009216BB"/>
    <w:rsid w:val="00924957"/>
    <w:rsid w:val="009260D4"/>
    <w:rsid w:val="0093339E"/>
    <w:rsid w:val="009344E5"/>
    <w:rsid w:val="009349DA"/>
    <w:rsid w:val="009376E6"/>
    <w:rsid w:val="00944380"/>
    <w:rsid w:val="00944FBB"/>
    <w:rsid w:val="0094650A"/>
    <w:rsid w:val="00947326"/>
    <w:rsid w:val="0094758B"/>
    <w:rsid w:val="0094787B"/>
    <w:rsid w:val="00952FD3"/>
    <w:rsid w:val="00953380"/>
    <w:rsid w:val="00953DBB"/>
    <w:rsid w:val="009545BA"/>
    <w:rsid w:val="0095677F"/>
    <w:rsid w:val="00960362"/>
    <w:rsid w:val="00962191"/>
    <w:rsid w:val="00965DE3"/>
    <w:rsid w:val="00973191"/>
    <w:rsid w:val="00973E54"/>
    <w:rsid w:val="009755D3"/>
    <w:rsid w:val="0097570D"/>
    <w:rsid w:val="00977324"/>
    <w:rsid w:val="00977FF5"/>
    <w:rsid w:val="00985C67"/>
    <w:rsid w:val="00987585"/>
    <w:rsid w:val="009900BB"/>
    <w:rsid w:val="00992269"/>
    <w:rsid w:val="00992892"/>
    <w:rsid w:val="00994145"/>
    <w:rsid w:val="00994918"/>
    <w:rsid w:val="009956F9"/>
    <w:rsid w:val="009972D6"/>
    <w:rsid w:val="009975A0"/>
    <w:rsid w:val="009A48C1"/>
    <w:rsid w:val="009A73A3"/>
    <w:rsid w:val="009B014B"/>
    <w:rsid w:val="009B1F3A"/>
    <w:rsid w:val="009B60D7"/>
    <w:rsid w:val="009B756B"/>
    <w:rsid w:val="009C51C7"/>
    <w:rsid w:val="009D6962"/>
    <w:rsid w:val="009D75A5"/>
    <w:rsid w:val="009E333A"/>
    <w:rsid w:val="009E4189"/>
    <w:rsid w:val="009F133F"/>
    <w:rsid w:val="009F4E0E"/>
    <w:rsid w:val="009F554B"/>
    <w:rsid w:val="009F5B4E"/>
    <w:rsid w:val="009F6A27"/>
    <w:rsid w:val="00A0082E"/>
    <w:rsid w:val="00A01A38"/>
    <w:rsid w:val="00A113C7"/>
    <w:rsid w:val="00A11A80"/>
    <w:rsid w:val="00A11F68"/>
    <w:rsid w:val="00A14D43"/>
    <w:rsid w:val="00A15E5D"/>
    <w:rsid w:val="00A17D37"/>
    <w:rsid w:val="00A215E9"/>
    <w:rsid w:val="00A227E6"/>
    <w:rsid w:val="00A23922"/>
    <w:rsid w:val="00A305A3"/>
    <w:rsid w:val="00A30964"/>
    <w:rsid w:val="00A313BB"/>
    <w:rsid w:val="00A3251D"/>
    <w:rsid w:val="00A3327D"/>
    <w:rsid w:val="00A3381D"/>
    <w:rsid w:val="00A34D73"/>
    <w:rsid w:val="00A350D0"/>
    <w:rsid w:val="00A4059E"/>
    <w:rsid w:val="00A4413C"/>
    <w:rsid w:val="00A46CE1"/>
    <w:rsid w:val="00A53147"/>
    <w:rsid w:val="00A5378A"/>
    <w:rsid w:val="00A547A3"/>
    <w:rsid w:val="00A562C0"/>
    <w:rsid w:val="00A56F47"/>
    <w:rsid w:val="00A57B9A"/>
    <w:rsid w:val="00A6312D"/>
    <w:rsid w:val="00A65025"/>
    <w:rsid w:val="00A6685E"/>
    <w:rsid w:val="00A75F43"/>
    <w:rsid w:val="00A76EA5"/>
    <w:rsid w:val="00A7754D"/>
    <w:rsid w:val="00A81AC9"/>
    <w:rsid w:val="00A90345"/>
    <w:rsid w:val="00A9090D"/>
    <w:rsid w:val="00A92AB3"/>
    <w:rsid w:val="00A93A17"/>
    <w:rsid w:val="00AA005F"/>
    <w:rsid w:val="00AA0F0D"/>
    <w:rsid w:val="00AA2568"/>
    <w:rsid w:val="00AA4D7D"/>
    <w:rsid w:val="00AA563E"/>
    <w:rsid w:val="00AA5FE4"/>
    <w:rsid w:val="00AA61D9"/>
    <w:rsid w:val="00AA6601"/>
    <w:rsid w:val="00AB0605"/>
    <w:rsid w:val="00AB0D45"/>
    <w:rsid w:val="00AB2BCA"/>
    <w:rsid w:val="00AB32E2"/>
    <w:rsid w:val="00AB5E6B"/>
    <w:rsid w:val="00AB798F"/>
    <w:rsid w:val="00AC124F"/>
    <w:rsid w:val="00AC138B"/>
    <w:rsid w:val="00AC1F23"/>
    <w:rsid w:val="00AC3815"/>
    <w:rsid w:val="00AC6C27"/>
    <w:rsid w:val="00AD35B1"/>
    <w:rsid w:val="00AD50A2"/>
    <w:rsid w:val="00AD60EE"/>
    <w:rsid w:val="00AD6EB2"/>
    <w:rsid w:val="00AE263F"/>
    <w:rsid w:val="00AF0DEA"/>
    <w:rsid w:val="00AF5823"/>
    <w:rsid w:val="00AF66DA"/>
    <w:rsid w:val="00AF7111"/>
    <w:rsid w:val="00AF7EE2"/>
    <w:rsid w:val="00B0001F"/>
    <w:rsid w:val="00B013DE"/>
    <w:rsid w:val="00B01FCF"/>
    <w:rsid w:val="00B02FD4"/>
    <w:rsid w:val="00B03D5B"/>
    <w:rsid w:val="00B07FF6"/>
    <w:rsid w:val="00B12463"/>
    <w:rsid w:val="00B127C5"/>
    <w:rsid w:val="00B12A07"/>
    <w:rsid w:val="00B164CD"/>
    <w:rsid w:val="00B17967"/>
    <w:rsid w:val="00B23F67"/>
    <w:rsid w:val="00B26A9A"/>
    <w:rsid w:val="00B30D7D"/>
    <w:rsid w:val="00B3353E"/>
    <w:rsid w:val="00B351DD"/>
    <w:rsid w:val="00B36458"/>
    <w:rsid w:val="00B3657D"/>
    <w:rsid w:val="00B40D8B"/>
    <w:rsid w:val="00B43344"/>
    <w:rsid w:val="00B43DDC"/>
    <w:rsid w:val="00B4447A"/>
    <w:rsid w:val="00B45008"/>
    <w:rsid w:val="00B466AF"/>
    <w:rsid w:val="00B47731"/>
    <w:rsid w:val="00B47E81"/>
    <w:rsid w:val="00B50A2D"/>
    <w:rsid w:val="00B555B0"/>
    <w:rsid w:val="00B56A8C"/>
    <w:rsid w:val="00B57EA0"/>
    <w:rsid w:val="00B6220E"/>
    <w:rsid w:val="00B724CB"/>
    <w:rsid w:val="00B735BE"/>
    <w:rsid w:val="00B81970"/>
    <w:rsid w:val="00B8306B"/>
    <w:rsid w:val="00B8419E"/>
    <w:rsid w:val="00B852CB"/>
    <w:rsid w:val="00B919C8"/>
    <w:rsid w:val="00BA1269"/>
    <w:rsid w:val="00BB122E"/>
    <w:rsid w:val="00BB1AAA"/>
    <w:rsid w:val="00BB2076"/>
    <w:rsid w:val="00BB5129"/>
    <w:rsid w:val="00BB54C4"/>
    <w:rsid w:val="00BB6BDB"/>
    <w:rsid w:val="00BC0670"/>
    <w:rsid w:val="00BC3A55"/>
    <w:rsid w:val="00BC40B3"/>
    <w:rsid w:val="00BC4ECD"/>
    <w:rsid w:val="00BC4F3E"/>
    <w:rsid w:val="00BC518B"/>
    <w:rsid w:val="00BC6533"/>
    <w:rsid w:val="00BC7165"/>
    <w:rsid w:val="00BD0B14"/>
    <w:rsid w:val="00BD182B"/>
    <w:rsid w:val="00BD368C"/>
    <w:rsid w:val="00BD518A"/>
    <w:rsid w:val="00BD55DA"/>
    <w:rsid w:val="00BD6657"/>
    <w:rsid w:val="00BD73E1"/>
    <w:rsid w:val="00BE132A"/>
    <w:rsid w:val="00BE1A23"/>
    <w:rsid w:val="00BE5682"/>
    <w:rsid w:val="00BE7787"/>
    <w:rsid w:val="00BF7448"/>
    <w:rsid w:val="00C00ADF"/>
    <w:rsid w:val="00C00B93"/>
    <w:rsid w:val="00C04002"/>
    <w:rsid w:val="00C046DC"/>
    <w:rsid w:val="00C05CEB"/>
    <w:rsid w:val="00C0608D"/>
    <w:rsid w:val="00C14FC5"/>
    <w:rsid w:val="00C151FB"/>
    <w:rsid w:val="00C175EC"/>
    <w:rsid w:val="00C207BA"/>
    <w:rsid w:val="00C209AD"/>
    <w:rsid w:val="00C20B6F"/>
    <w:rsid w:val="00C20F13"/>
    <w:rsid w:val="00C22983"/>
    <w:rsid w:val="00C23C3D"/>
    <w:rsid w:val="00C241E7"/>
    <w:rsid w:val="00C265D6"/>
    <w:rsid w:val="00C324BE"/>
    <w:rsid w:val="00C32F6E"/>
    <w:rsid w:val="00C44806"/>
    <w:rsid w:val="00C47AA2"/>
    <w:rsid w:val="00C52C81"/>
    <w:rsid w:val="00C55E07"/>
    <w:rsid w:val="00C5697C"/>
    <w:rsid w:val="00C57766"/>
    <w:rsid w:val="00C57F4E"/>
    <w:rsid w:val="00C60AA7"/>
    <w:rsid w:val="00C716AA"/>
    <w:rsid w:val="00C773DD"/>
    <w:rsid w:val="00C778D5"/>
    <w:rsid w:val="00C80483"/>
    <w:rsid w:val="00C82EA3"/>
    <w:rsid w:val="00C9078F"/>
    <w:rsid w:val="00CA073B"/>
    <w:rsid w:val="00CA124A"/>
    <w:rsid w:val="00CA3299"/>
    <w:rsid w:val="00CA5A2C"/>
    <w:rsid w:val="00CA6846"/>
    <w:rsid w:val="00CA7E2A"/>
    <w:rsid w:val="00CB253A"/>
    <w:rsid w:val="00CB4947"/>
    <w:rsid w:val="00CB60BF"/>
    <w:rsid w:val="00CB7231"/>
    <w:rsid w:val="00CB730E"/>
    <w:rsid w:val="00CC0D18"/>
    <w:rsid w:val="00CC2513"/>
    <w:rsid w:val="00CC2C05"/>
    <w:rsid w:val="00CD0956"/>
    <w:rsid w:val="00CD10AE"/>
    <w:rsid w:val="00CD4DB9"/>
    <w:rsid w:val="00CD685F"/>
    <w:rsid w:val="00CE05AC"/>
    <w:rsid w:val="00CE05E2"/>
    <w:rsid w:val="00CE16A0"/>
    <w:rsid w:val="00CE1A5E"/>
    <w:rsid w:val="00CE7F4A"/>
    <w:rsid w:val="00CF1506"/>
    <w:rsid w:val="00CF1B12"/>
    <w:rsid w:val="00CF2347"/>
    <w:rsid w:val="00CF3468"/>
    <w:rsid w:val="00CF378F"/>
    <w:rsid w:val="00CF5137"/>
    <w:rsid w:val="00CF62DB"/>
    <w:rsid w:val="00CF6688"/>
    <w:rsid w:val="00D01C8E"/>
    <w:rsid w:val="00D026DF"/>
    <w:rsid w:val="00D03473"/>
    <w:rsid w:val="00D05D10"/>
    <w:rsid w:val="00D155C3"/>
    <w:rsid w:val="00D171E1"/>
    <w:rsid w:val="00D17F77"/>
    <w:rsid w:val="00D202F8"/>
    <w:rsid w:val="00D2145C"/>
    <w:rsid w:val="00D2748F"/>
    <w:rsid w:val="00D30C1A"/>
    <w:rsid w:val="00D30C7C"/>
    <w:rsid w:val="00D34F7F"/>
    <w:rsid w:val="00D366B9"/>
    <w:rsid w:val="00D37557"/>
    <w:rsid w:val="00D377A3"/>
    <w:rsid w:val="00D406CB"/>
    <w:rsid w:val="00D42CDB"/>
    <w:rsid w:val="00D43B28"/>
    <w:rsid w:val="00D43BE2"/>
    <w:rsid w:val="00D441FD"/>
    <w:rsid w:val="00D544F5"/>
    <w:rsid w:val="00D61714"/>
    <w:rsid w:val="00D704A1"/>
    <w:rsid w:val="00D7129F"/>
    <w:rsid w:val="00D713A8"/>
    <w:rsid w:val="00D715F4"/>
    <w:rsid w:val="00D71AC1"/>
    <w:rsid w:val="00D71BE9"/>
    <w:rsid w:val="00D75CA8"/>
    <w:rsid w:val="00D80E58"/>
    <w:rsid w:val="00D82B01"/>
    <w:rsid w:val="00D83C7E"/>
    <w:rsid w:val="00D857CB"/>
    <w:rsid w:val="00D876EB"/>
    <w:rsid w:val="00D87DFC"/>
    <w:rsid w:val="00D92F17"/>
    <w:rsid w:val="00D92F57"/>
    <w:rsid w:val="00D94332"/>
    <w:rsid w:val="00D9646C"/>
    <w:rsid w:val="00D96A3E"/>
    <w:rsid w:val="00DA339F"/>
    <w:rsid w:val="00DA4528"/>
    <w:rsid w:val="00DA47A2"/>
    <w:rsid w:val="00DB125B"/>
    <w:rsid w:val="00DB1817"/>
    <w:rsid w:val="00DC417D"/>
    <w:rsid w:val="00DC5D8C"/>
    <w:rsid w:val="00DD1808"/>
    <w:rsid w:val="00DD4B9B"/>
    <w:rsid w:val="00DD7DD6"/>
    <w:rsid w:val="00DD7E68"/>
    <w:rsid w:val="00DE5DA6"/>
    <w:rsid w:val="00DE6848"/>
    <w:rsid w:val="00DE7D97"/>
    <w:rsid w:val="00DF0FC0"/>
    <w:rsid w:val="00DF24D2"/>
    <w:rsid w:val="00DF262A"/>
    <w:rsid w:val="00DF3131"/>
    <w:rsid w:val="00DF3B35"/>
    <w:rsid w:val="00DF3C25"/>
    <w:rsid w:val="00DF43C5"/>
    <w:rsid w:val="00DF598B"/>
    <w:rsid w:val="00E01AFC"/>
    <w:rsid w:val="00E02CD0"/>
    <w:rsid w:val="00E1197E"/>
    <w:rsid w:val="00E120C2"/>
    <w:rsid w:val="00E14ADE"/>
    <w:rsid w:val="00E170F3"/>
    <w:rsid w:val="00E27691"/>
    <w:rsid w:val="00E30E06"/>
    <w:rsid w:val="00E368D3"/>
    <w:rsid w:val="00E36D29"/>
    <w:rsid w:val="00E37589"/>
    <w:rsid w:val="00E41B58"/>
    <w:rsid w:val="00E528F5"/>
    <w:rsid w:val="00E57459"/>
    <w:rsid w:val="00E60734"/>
    <w:rsid w:val="00E63090"/>
    <w:rsid w:val="00E644EA"/>
    <w:rsid w:val="00E64B28"/>
    <w:rsid w:val="00E65600"/>
    <w:rsid w:val="00E71FC6"/>
    <w:rsid w:val="00E74B0B"/>
    <w:rsid w:val="00E7557A"/>
    <w:rsid w:val="00E76BF3"/>
    <w:rsid w:val="00E80144"/>
    <w:rsid w:val="00E80811"/>
    <w:rsid w:val="00E80AEA"/>
    <w:rsid w:val="00E8153D"/>
    <w:rsid w:val="00E82640"/>
    <w:rsid w:val="00E82A42"/>
    <w:rsid w:val="00E82B6B"/>
    <w:rsid w:val="00E8502B"/>
    <w:rsid w:val="00E85D09"/>
    <w:rsid w:val="00E9205D"/>
    <w:rsid w:val="00E93E0E"/>
    <w:rsid w:val="00E94D02"/>
    <w:rsid w:val="00E95F8E"/>
    <w:rsid w:val="00E97D71"/>
    <w:rsid w:val="00EA06C3"/>
    <w:rsid w:val="00EA1CE1"/>
    <w:rsid w:val="00EA4F44"/>
    <w:rsid w:val="00EB1C77"/>
    <w:rsid w:val="00EB274A"/>
    <w:rsid w:val="00EB68E6"/>
    <w:rsid w:val="00EC10B6"/>
    <w:rsid w:val="00EC6770"/>
    <w:rsid w:val="00EC6D41"/>
    <w:rsid w:val="00ED08DE"/>
    <w:rsid w:val="00ED0AD2"/>
    <w:rsid w:val="00ED14FC"/>
    <w:rsid w:val="00ED25DE"/>
    <w:rsid w:val="00ED2FC3"/>
    <w:rsid w:val="00ED35FB"/>
    <w:rsid w:val="00ED42E0"/>
    <w:rsid w:val="00ED52D9"/>
    <w:rsid w:val="00ED52DC"/>
    <w:rsid w:val="00EE0B7C"/>
    <w:rsid w:val="00EE5088"/>
    <w:rsid w:val="00EF0E53"/>
    <w:rsid w:val="00EF1466"/>
    <w:rsid w:val="00EF15AF"/>
    <w:rsid w:val="00EF4FD0"/>
    <w:rsid w:val="00EF57C8"/>
    <w:rsid w:val="00EF5D04"/>
    <w:rsid w:val="00EF5D63"/>
    <w:rsid w:val="00F0206D"/>
    <w:rsid w:val="00F04462"/>
    <w:rsid w:val="00F06DA3"/>
    <w:rsid w:val="00F108C2"/>
    <w:rsid w:val="00F11D0C"/>
    <w:rsid w:val="00F138F4"/>
    <w:rsid w:val="00F154C9"/>
    <w:rsid w:val="00F15C83"/>
    <w:rsid w:val="00F2367A"/>
    <w:rsid w:val="00F23C4C"/>
    <w:rsid w:val="00F267FF"/>
    <w:rsid w:val="00F301FC"/>
    <w:rsid w:val="00F325F8"/>
    <w:rsid w:val="00F3434F"/>
    <w:rsid w:val="00F366C6"/>
    <w:rsid w:val="00F42CE3"/>
    <w:rsid w:val="00F518A5"/>
    <w:rsid w:val="00F5307A"/>
    <w:rsid w:val="00F535E3"/>
    <w:rsid w:val="00F54994"/>
    <w:rsid w:val="00F56B23"/>
    <w:rsid w:val="00F601AA"/>
    <w:rsid w:val="00F61E56"/>
    <w:rsid w:val="00F6570F"/>
    <w:rsid w:val="00F700CF"/>
    <w:rsid w:val="00F72404"/>
    <w:rsid w:val="00F816C3"/>
    <w:rsid w:val="00F817CA"/>
    <w:rsid w:val="00F8403F"/>
    <w:rsid w:val="00F858F6"/>
    <w:rsid w:val="00F86038"/>
    <w:rsid w:val="00F869D5"/>
    <w:rsid w:val="00F91316"/>
    <w:rsid w:val="00F93141"/>
    <w:rsid w:val="00FA2E6C"/>
    <w:rsid w:val="00FA4C8B"/>
    <w:rsid w:val="00FA74E5"/>
    <w:rsid w:val="00FB52E6"/>
    <w:rsid w:val="00FB69EE"/>
    <w:rsid w:val="00FC081D"/>
    <w:rsid w:val="00FC199A"/>
    <w:rsid w:val="00FC33E3"/>
    <w:rsid w:val="00FC4294"/>
    <w:rsid w:val="00FC78CD"/>
    <w:rsid w:val="00FC7BE5"/>
    <w:rsid w:val="00FD138B"/>
    <w:rsid w:val="00FD2F89"/>
    <w:rsid w:val="00FD3946"/>
    <w:rsid w:val="00FD6D6F"/>
    <w:rsid w:val="00FE15D3"/>
    <w:rsid w:val="00FE19DB"/>
    <w:rsid w:val="00FE2DBE"/>
    <w:rsid w:val="00FE4544"/>
    <w:rsid w:val="00FE5B68"/>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D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48"/>
  </w:style>
  <w:style w:type="paragraph" w:styleId="Heading1">
    <w:name w:val="heading 1"/>
    <w:basedOn w:val="Normal"/>
    <w:next w:val="Normal"/>
    <w:link w:val="Heading1Char"/>
    <w:qFormat/>
    <w:rsid w:val="00F42CE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E684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848"/>
    <w:rPr>
      <w:sz w:val="24"/>
    </w:rPr>
  </w:style>
  <w:style w:type="paragraph" w:styleId="BodyText2">
    <w:name w:val="Body Text 2"/>
    <w:basedOn w:val="Normal"/>
    <w:rsid w:val="000F3475"/>
    <w:pPr>
      <w:spacing w:after="120" w:line="480" w:lineRule="auto"/>
    </w:pPr>
  </w:style>
  <w:style w:type="paragraph" w:styleId="BodyText3">
    <w:name w:val="Body Text 3"/>
    <w:basedOn w:val="Normal"/>
    <w:rsid w:val="000F3475"/>
    <w:pPr>
      <w:spacing w:after="120"/>
    </w:pPr>
    <w:rPr>
      <w:sz w:val="16"/>
      <w:szCs w:val="16"/>
    </w:rPr>
  </w:style>
  <w:style w:type="paragraph" w:styleId="Subtitle">
    <w:name w:val="Subtitle"/>
    <w:basedOn w:val="Normal"/>
    <w:qFormat/>
    <w:rsid w:val="000F3475"/>
    <w:pPr>
      <w:jc w:val="center"/>
    </w:pPr>
    <w:rPr>
      <w:b/>
      <w:sz w:val="32"/>
      <w:u w:val="single"/>
    </w:rPr>
  </w:style>
  <w:style w:type="paragraph" w:styleId="Header">
    <w:name w:val="header"/>
    <w:basedOn w:val="Normal"/>
    <w:rsid w:val="004E78FD"/>
    <w:pPr>
      <w:tabs>
        <w:tab w:val="center" w:pos="4320"/>
        <w:tab w:val="right" w:pos="8640"/>
      </w:tabs>
    </w:pPr>
  </w:style>
  <w:style w:type="paragraph" w:styleId="Footer">
    <w:name w:val="footer"/>
    <w:basedOn w:val="Normal"/>
    <w:rsid w:val="004E78FD"/>
    <w:pPr>
      <w:tabs>
        <w:tab w:val="center" w:pos="4320"/>
        <w:tab w:val="right" w:pos="8640"/>
      </w:tabs>
    </w:pPr>
  </w:style>
  <w:style w:type="character" w:styleId="PageNumber">
    <w:name w:val="page number"/>
    <w:basedOn w:val="DefaultParagraphFont"/>
    <w:rsid w:val="004E78FD"/>
  </w:style>
  <w:style w:type="paragraph" w:customStyle="1" w:styleId="Default">
    <w:name w:val="Default"/>
    <w:rsid w:val="00FE19DB"/>
    <w:pPr>
      <w:autoSpaceDE w:val="0"/>
      <w:autoSpaceDN w:val="0"/>
      <w:adjustRightInd w:val="0"/>
    </w:pPr>
    <w:rPr>
      <w:rFonts w:ascii="Arial" w:hAnsi="Arial" w:cs="Arial"/>
      <w:color w:val="000000"/>
      <w:sz w:val="24"/>
      <w:szCs w:val="24"/>
    </w:rPr>
  </w:style>
  <w:style w:type="character" w:styleId="Hyperlink">
    <w:name w:val="Hyperlink"/>
    <w:rsid w:val="00040334"/>
    <w:rPr>
      <w:color w:val="0000FF"/>
      <w:u w:val="single"/>
    </w:rPr>
  </w:style>
  <w:style w:type="table" w:styleId="TableGrid">
    <w:name w:val="Table Grid"/>
    <w:basedOn w:val="TableNormal"/>
    <w:uiPriority w:val="59"/>
    <w:rsid w:val="00B852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F42CE3"/>
    <w:rPr>
      <w:rFonts w:ascii="Cambria" w:eastAsia="Times New Roman" w:hAnsi="Cambria" w:cs="Times New Roman"/>
      <w:b/>
      <w:bCs/>
      <w:kern w:val="32"/>
      <w:sz w:val="32"/>
      <w:szCs w:val="32"/>
    </w:rPr>
  </w:style>
  <w:style w:type="character" w:styleId="FollowedHyperlink">
    <w:name w:val="FollowedHyperlink"/>
    <w:rsid w:val="00797C8E"/>
    <w:rPr>
      <w:color w:val="800080"/>
      <w:u w:val="single"/>
    </w:rPr>
  </w:style>
  <w:style w:type="paragraph" w:styleId="BalloonText">
    <w:name w:val="Balloon Text"/>
    <w:basedOn w:val="Normal"/>
    <w:link w:val="BalloonTextChar"/>
    <w:rsid w:val="00891CA9"/>
    <w:rPr>
      <w:rFonts w:ascii="Tahoma" w:hAnsi="Tahoma" w:cs="Tahoma"/>
      <w:sz w:val="16"/>
      <w:szCs w:val="16"/>
    </w:rPr>
  </w:style>
  <w:style w:type="character" w:customStyle="1" w:styleId="BalloonTextChar">
    <w:name w:val="Balloon Text Char"/>
    <w:basedOn w:val="DefaultParagraphFont"/>
    <w:link w:val="BalloonText"/>
    <w:rsid w:val="00891CA9"/>
    <w:rPr>
      <w:rFonts w:ascii="Tahoma" w:hAnsi="Tahoma" w:cs="Tahoma"/>
      <w:sz w:val="16"/>
      <w:szCs w:val="16"/>
    </w:rPr>
  </w:style>
  <w:style w:type="character" w:styleId="CommentReference">
    <w:name w:val="annotation reference"/>
    <w:basedOn w:val="DefaultParagraphFont"/>
    <w:rsid w:val="00891CA9"/>
    <w:rPr>
      <w:sz w:val="16"/>
      <w:szCs w:val="16"/>
    </w:rPr>
  </w:style>
  <w:style w:type="paragraph" w:styleId="CommentText">
    <w:name w:val="annotation text"/>
    <w:basedOn w:val="Normal"/>
    <w:link w:val="CommentTextChar"/>
    <w:rsid w:val="00891CA9"/>
  </w:style>
  <w:style w:type="character" w:customStyle="1" w:styleId="CommentTextChar">
    <w:name w:val="Comment Text Char"/>
    <w:basedOn w:val="DefaultParagraphFont"/>
    <w:link w:val="CommentText"/>
    <w:rsid w:val="00891CA9"/>
  </w:style>
  <w:style w:type="paragraph" w:styleId="CommentSubject">
    <w:name w:val="annotation subject"/>
    <w:basedOn w:val="CommentText"/>
    <w:next w:val="CommentText"/>
    <w:link w:val="CommentSubjectChar"/>
    <w:rsid w:val="00891CA9"/>
    <w:rPr>
      <w:b/>
      <w:bCs/>
    </w:rPr>
  </w:style>
  <w:style w:type="character" w:customStyle="1" w:styleId="CommentSubjectChar">
    <w:name w:val="Comment Subject Char"/>
    <w:basedOn w:val="CommentTextChar"/>
    <w:link w:val="CommentSubject"/>
    <w:rsid w:val="00891CA9"/>
    <w:rPr>
      <w:b/>
      <w:bCs/>
    </w:rPr>
  </w:style>
  <w:style w:type="paragraph" w:styleId="ListParagraph">
    <w:name w:val="List Paragraph"/>
    <w:basedOn w:val="Normal"/>
    <w:uiPriority w:val="34"/>
    <w:qFormat/>
    <w:rsid w:val="00CF378F"/>
    <w:pPr>
      <w:ind w:left="720"/>
      <w:contextualSpacing/>
    </w:pPr>
  </w:style>
  <w:style w:type="paragraph" w:styleId="Title">
    <w:name w:val="Title"/>
    <w:basedOn w:val="Normal"/>
    <w:next w:val="Normal"/>
    <w:link w:val="TitleChar"/>
    <w:uiPriority w:val="10"/>
    <w:qFormat/>
    <w:rsid w:val="00AC38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815"/>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FE5B68"/>
  </w:style>
  <w:style w:type="character" w:styleId="LineNumber">
    <w:name w:val="line number"/>
    <w:basedOn w:val="DefaultParagraphFont"/>
    <w:semiHidden/>
    <w:unhideWhenUsed/>
    <w:rsid w:val="00014FA2"/>
  </w:style>
  <w:style w:type="paragraph" w:customStyle="1" w:styleId="xmsonormal">
    <w:name w:val="x_msonormal"/>
    <w:basedOn w:val="Normal"/>
    <w:rsid w:val="008E1129"/>
    <w:pPr>
      <w:spacing w:before="100" w:beforeAutospacing="1" w:after="100" w:afterAutospacing="1"/>
    </w:pPr>
    <w:rPr>
      <w:sz w:val="24"/>
      <w:szCs w:val="24"/>
    </w:rPr>
  </w:style>
  <w:style w:type="character" w:customStyle="1" w:styleId="apple-converted-space">
    <w:name w:val="apple-converted-space"/>
    <w:basedOn w:val="DefaultParagraphFont"/>
    <w:rsid w:val="008E11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48"/>
  </w:style>
  <w:style w:type="paragraph" w:styleId="Heading1">
    <w:name w:val="heading 1"/>
    <w:basedOn w:val="Normal"/>
    <w:next w:val="Normal"/>
    <w:link w:val="Heading1Char"/>
    <w:qFormat/>
    <w:rsid w:val="00F42CE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E684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848"/>
    <w:rPr>
      <w:sz w:val="24"/>
    </w:rPr>
  </w:style>
  <w:style w:type="paragraph" w:styleId="BodyText2">
    <w:name w:val="Body Text 2"/>
    <w:basedOn w:val="Normal"/>
    <w:rsid w:val="000F3475"/>
    <w:pPr>
      <w:spacing w:after="120" w:line="480" w:lineRule="auto"/>
    </w:pPr>
  </w:style>
  <w:style w:type="paragraph" w:styleId="BodyText3">
    <w:name w:val="Body Text 3"/>
    <w:basedOn w:val="Normal"/>
    <w:rsid w:val="000F3475"/>
    <w:pPr>
      <w:spacing w:after="120"/>
    </w:pPr>
    <w:rPr>
      <w:sz w:val="16"/>
      <w:szCs w:val="16"/>
    </w:rPr>
  </w:style>
  <w:style w:type="paragraph" w:styleId="Subtitle">
    <w:name w:val="Subtitle"/>
    <w:basedOn w:val="Normal"/>
    <w:qFormat/>
    <w:rsid w:val="000F3475"/>
    <w:pPr>
      <w:jc w:val="center"/>
    </w:pPr>
    <w:rPr>
      <w:b/>
      <w:sz w:val="32"/>
      <w:u w:val="single"/>
    </w:rPr>
  </w:style>
  <w:style w:type="paragraph" w:styleId="Header">
    <w:name w:val="header"/>
    <w:basedOn w:val="Normal"/>
    <w:rsid w:val="004E78FD"/>
    <w:pPr>
      <w:tabs>
        <w:tab w:val="center" w:pos="4320"/>
        <w:tab w:val="right" w:pos="8640"/>
      </w:tabs>
    </w:pPr>
  </w:style>
  <w:style w:type="paragraph" w:styleId="Footer">
    <w:name w:val="footer"/>
    <w:basedOn w:val="Normal"/>
    <w:rsid w:val="004E78FD"/>
    <w:pPr>
      <w:tabs>
        <w:tab w:val="center" w:pos="4320"/>
        <w:tab w:val="right" w:pos="8640"/>
      </w:tabs>
    </w:pPr>
  </w:style>
  <w:style w:type="character" w:styleId="PageNumber">
    <w:name w:val="page number"/>
    <w:basedOn w:val="DefaultParagraphFont"/>
    <w:rsid w:val="004E78FD"/>
  </w:style>
  <w:style w:type="paragraph" w:customStyle="1" w:styleId="Default">
    <w:name w:val="Default"/>
    <w:rsid w:val="00FE19DB"/>
    <w:pPr>
      <w:autoSpaceDE w:val="0"/>
      <w:autoSpaceDN w:val="0"/>
      <w:adjustRightInd w:val="0"/>
    </w:pPr>
    <w:rPr>
      <w:rFonts w:ascii="Arial" w:hAnsi="Arial" w:cs="Arial"/>
      <w:color w:val="000000"/>
      <w:sz w:val="24"/>
      <w:szCs w:val="24"/>
    </w:rPr>
  </w:style>
  <w:style w:type="character" w:styleId="Hyperlink">
    <w:name w:val="Hyperlink"/>
    <w:rsid w:val="00040334"/>
    <w:rPr>
      <w:color w:val="0000FF"/>
      <w:u w:val="single"/>
    </w:rPr>
  </w:style>
  <w:style w:type="table" w:styleId="TableGrid">
    <w:name w:val="Table Grid"/>
    <w:basedOn w:val="TableNormal"/>
    <w:uiPriority w:val="59"/>
    <w:rsid w:val="00B852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F42CE3"/>
    <w:rPr>
      <w:rFonts w:ascii="Cambria" w:eastAsia="Times New Roman" w:hAnsi="Cambria" w:cs="Times New Roman"/>
      <w:b/>
      <w:bCs/>
      <w:kern w:val="32"/>
      <w:sz w:val="32"/>
      <w:szCs w:val="32"/>
    </w:rPr>
  </w:style>
  <w:style w:type="character" w:styleId="FollowedHyperlink">
    <w:name w:val="FollowedHyperlink"/>
    <w:rsid w:val="00797C8E"/>
    <w:rPr>
      <w:color w:val="800080"/>
      <w:u w:val="single"/>
    </w:rPr>
  </w:style>
  <w:style w:type="paragraph" w:styleId="BalloonText">
    <w:name w:val="Balloon Text"/>
    <w:basedOn w:val="Normal"/>
    <w:link w:val="BalloonTextChar"/>
    <w:rsid w:val="00891CA9"/>
    <w:rPr>
      <w:rFonts w:ascii="Tahoma" w:hAnsi="Tahoma" w:cs="Tahoma"/>
      <w:sz w:val="16"/>
      <w:szCs w:val="16"/>
    </w:rPr>
  </w:style>
  <w:style w:type="character" w:customStyle="1" w:styleId="BalloonTextChar">
    <w:name w:val="Balloon Text Char"/>
    <w:basedOn w:val="DefaultParagraphFont"/>
    <w:link w:val="BalloonText"/>
    <w:rsid w:val="00891CA9"/>
    <w:rPr>
      <w:rFonts w:ascii="Tahoma" w:hAnsi="Tahoma" w:cs="Tahoma"/>
      <w:sz w:val="16"/>
      <w:szCs w:val="16"/>
    </w:rPr>
  </w:style>
  <w:style w:type="character" w:styleId="CommentReference">
    <w:name w:val="annotation reference"/>
    <w:basedOn w:val="DefaultParagraphFont"/>
    <w:rsid w:val="00891CA9"/>
    <w:rPr>
      <w:sz w:val="16"/>
      <w:szCs w:val="16"/>
    </w:rPr>
  </w:style>
  <w:style w:type="paragraph" w:styleId="CommentText">
    <w:name w:val="annotation text"/>
    <w:basedOn w:val="Normal"/>
    <w:link w:val="CommentTextChar"/>
    <w:rsid w:val="00891CA9"/>
  </w:style>
  <w:style w:type="character" w:customStyle="1" w:styleId="CommentTextChar">
    <w:name w:val="Comment Text Char"/>
    <w:basedOn w:val="DefaultParagraphFont"/>
    <w:link w:val="CommentText"/>
    <w:rsid w:val="00891CA9"/>
  </w:style>
  <w:style w:type="paragraph" w:styleId="CommentSubject">
    <w:name w:val="annotation subject"/>
    <w:basedOn w:val="CommentText"/>
    <w:next w:val="CommentText"/>
    <w:link w:val="CommentSubjectChar"/>
    <w:rsid w:val="00891CA9"/>
    <w:rPr>
      <w:b/>
      <w:bCs/>
    </w:rPr>
  </w:style>
  <w:style w:type="character" w:customStyle="1" w:styleId="CommentSubjectChar">
    <w:name w:val="Comment Subject Char"/>
    <w:basedOn w:val="CommentTextChar"/>
    <w:link w:val="CommentSubject"/>
    <w:rsid w:val="00891CA9"/>
    <w:rPr>
      <w:b/>
      <w:bCs/>
    </w:rPr>
  </w:style>
  <w:style w:type="paragraph" w:styleId="ListParagraph">
    <w:name w:val="List Paragraph"/>
    <w:basedOn w:val="Normal"/>
    <w:uiPriority w:val="34"/>
    <w:qFormat/>
    <w:rsid w:val="00CF378F"/>
    <w:pPr>
      <w:ind w:left="720"/>
      <w:contextualSpacing/>
    </w:pPr>
  </w:style>
  <w:style w:type="paragraph" w:styleId="Title">
    <w:name w:val="Title"/>
    <w:basedOn w:val="Normal"/>
    <w:next w:val="Normal"/>
    <w:link w:val="TitleChar"/>
    <w:uiPriority w:val="10"/>
    <w:qFormat/>
    <w:rsid w:val="00AC38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815"/>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FE5B68"/>
  </w:style>
  <w:style w:type="character" w:styleId="LineNumber">
    <w:name w:val="line number"/>
    <w:basedOn w:val="DefaultParagraphFont"/>
    <w:semiHidden/>
    <w:unhideWhenUsed/>
    <w:rsid w:val="00014FA2"/>
  </w:style>
  <w:style w:type="paragraph" w:customStyle="1" w:styleId="xmsonormal">
    <w:name w:val="x_msonormal"/>
    <w:basedOn w:val="Normal"/>
    <w:rsid w:val="008E1129"/>
    <w:pPr>
      <w:spacing w:before="100" w:beforeAutospacing="1" w:after="100" w:afterAutospacing="1"/>
    </w:pPr>
    <w:rPr>
      <w:sz w:val="24"/>
      <w:szCs w:val="24"/>
    </w:rPr>
  </w:style>
  <w:style w:type="character" w:customStyle="1" w:styleId="apple-converted-space">
    <w:name w:val="apple-converted-space"/>
    <w:basedOn w:val="DefaultParagraphFont"/>
    <w:rsid w:val="008E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298272161">
      <w:bodyDiv w:val="1"/>
      <w:marLeft w:val="0"/>
      <w:marRight w:val="0"/>
      <w:marTop w:val="0"/>
      <w:marBottom w:val="0"/>
      <w:divBdr>
        <w:top w:val="none" w:sz="0" w:space="0" w:color="auto"/>
        <w:left w:val="none" w:sz="0" w:space="0" w:color="auto"/>
        <w:bottom w:val="none" w:sz="0" w:space="0" w:color="auto"/>
        <w:right w:val="none" w:sz="0" w:space="0" w:color="auto"/>
      </w:divBdr>
      <w:divsChild>
        <w:div w:id="1005593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44208">
              <w:marLeft w:val="0"/>
              <w:marRight w:val="0"/>
              <w:marTop w:val="0"/>
              <w:marBottom w:val="0"/>
              <w:divBdr>
                <w:top w:val="none" w:sz="0" w:space="0" w:color="auto"/>
                <w:left w:val="none" w:sz="0" w:space="0" w:color="auto"/>
                <w:bottom w:val="none" w:sz="0" w:space="0" w:color="auto"/>
                <w:right w:val="none" w:sz="0" w:space="0" w:color="auto"/>
              </w:divBdr>
              <w:divsChild>
                <w:div w:id="13215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3700">
      <w:bodyDiv w:val="1"/>
      <w:marLeft w:val="0"/>
      <w:marRight w:val="0"/>
      <w:marTop w:val="0"/>
      <w:marBottom w:val="0"/>
      <w:divBdr>
        <w:top w:val="none" w:sz="0" w:space="0" w:color="auto"/>
        <w:left w:val="none" w:sz="0" w:space="0" w:color="auto"/>
        <w:bottom w:val="none" w:sz="0" w:space="0" w:color="auto"/>
        <w:right w:val="none" w:sz="0" w:space="0" w:color="auto"/>
      </w:divBdr>
    </w:div>
    <w:div w:id="642196814">
      <w:bodyDiv w:val="1"/>
      <w:marLeft w:val="0"/>
      <w:marRight w:val="0"/>
      <w:marTop w:val="0"/>
      <w:marBottom w:val="0"/>
      <w:divBdr>
        <w:top w:val="none" w:sz="0" w:space="0" w:color="auto"/>
        <w:left w:val="none" w:sz="0" w:space="0" w:color="auto"/>
        <w:bottom w:val="none" w:sz="0" w:space="0" w:color="auto"/>
        <w:right w:val="none" w:sz="0" w:space="0" w:color="auto"/>
      </w:divBdr>
    </w:div>
    <w:div w:id="676347154">
      <w:bodyDiv w:val="1"/>
      <w:marLeft w:val="0"/>
      <w:marRight w:val="0"/>
      <w:marTop w:val="0"/>
      <w:marBottom w:val="0"/>
      <w:divBdr>
        <w:top w:val="none" w:sz="0" w:space="0" w:color="auto"/>
        <w:left w:val="none" w:sz="0" w:space="0" w:color="auto"/>
        <w:bottom w:val="none" w:sz="0" w:space="0" w:color="auto"/>
        <w:right w:val="none" w:sz="0" w:space="0" w:color="auto"/>
      </w:divBdr>
    </w:div>
    <w:div w:id="1457338044">
      <w:bodyDiv w:val="1"/>
      <w:marLeft w:val="0"/>
      <w:marRight w:val="0"/>
      <w:marTop w:val="0"/>
      <w:marBottom w:val="0"/>
      <w:divBdr>
        <w:top w:val="none" w:sz="0" w:space="0" w:color="auto"/>
        <w:left w:val="none" w:sz="0" w:space="0" w:color="auto"/>
        <w:bottom w:val="none" w:sz="0" w:space="0" w:color="auto"/>
        <w:right w:val="none" w:sz="0" w:space="0" w:color="auto"/>
      </w:divBdr>
      <w:divsChild>
        <w:div w:id="61374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13010">
              <w:marLeft w:val="0"/>
              <w:marRight w:val="0"/>
              <w:marTop w:val="0"/>
              <w:marBottom w:val="0"/>
              <w:divBdr>
                <w:top w:val="none" w:sz="0" w:space="0" w:color="auto"/>
                <w:left w:val="none" w:sz="0" w:space="0" w:color="auto"/>
                <w:bottom w:val="none" w:sz="0" w:space="0" w:color="auto"/>
                <w:right w:val="none" w:sz="0" w:space="0" w:color="auto"/>
              </w:divBdr>
              <w:divsChild>
                <w:div w:id="197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5845">
      <w:bodyDiv w:val="1"/>
      <w:marLeft w:val="0"/>
      <w:marRight w:val="0"/>
      <w:marTop w:val="0"/>
      <w:marBottom w:val="0"/>
      <w:divBdr>
        <w:top w:val="none" w:sz="0" w:space="0" w:color="auto"/>
        <w:left w:val="none" w:sz="0" w:space="0" w:color="auto"/>
        <w:bottom w:val="none" w:sz="0" w:space="0" w:color="auto"/>
        <w:right w:val="none" w:sz="0" w:space="0" w:color="auto"/>
      </w:divBdr>
    </w:div>
    <w:div w:id="20200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zoom.us/" TargetMode="External"/><Relationship Id="rId21" Type="http://schemas.openxmlformats.org/officeDocument/2006/relationships/hyperlink" Target="https://mapsengine.google.com/map/edit?mid=zcPXYqeZN3Gk.k2a9bN2OC2js"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hyperlink" Target="mailto:cmcshane@miis.edu" TargetMode="External"/><Relationship Id="rId12" Type="http://schemas.openxmlformats.org/officeDocument/2006/relationships/hyperlink" Target="http://sites.miis.edu/iempracticum/" TargetMode="External"/><Relationship Id="rId13" Type="http://schemas.openxmlformats.org/officeDocument/2006/relationships/hyperlink" Target="http://www.miis.edu/offices/records/policies" TargetMode="External"/><Relationship Id="rId14" Type="http://schemas.openxmlformats.org/officeDocument/2006/relationships/hyperlink" Target="http://www.miis.edu/offices/records/policies" TargetMode="External"/><Relationship Id="rId15" Type="http://schemas.openxmlformats.org/officeDocument/2006/relationships/hyperlink" Target="http://www.miis.edu/offices/records/policies" TargetMode="External"/><Relationship Id="rId16" Type="http://schemas.openxmlformats.org/officeDocument/2006/relationships/hyperlink" Target="http://www.miis.edu/offices/records/policies" TargetMode="External"/><Relationship Id="rId17" Type="http://schemas.openxmlformats.org/officeDocument/2006/relationships/hyperlink" Target="http://sites.miis.edu/iempracticum" TargetMode="External"/><Relationship Id="rId18" Type="http://schemas.openxmlformats.org/officeDocument/2006/relationships/hyperlink" Target="http://sites.miis.edu/iempracticum/" TargetMode="External"/><Relationship Id="rId19" Type="http://schemas.openxmlformats.org/officeDocument/2006/relationships/hyperlink" Target="http://sites.miis.edu/dlc/appointment-reque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0E92-172A-364F-B376-45213E81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5380</Words>
  <Characters>30671</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The Fisher Graduate School of International Management</vt:lpstr>
    </vt:vector>
  </TitlesOfParts>
  <Company>Monterey Institute of International Studies</Company>
  <LinksUpToDate>false</LinksUpToDate>
  <CharactersWithSpaces>35980</CharactersWithSpaces>
  <SharedDoc>false</SharedDoc>
  <HLinks>
    <vt:vector size="48" baseType="variant">
      <vt:variant>
        <vt:i4>327737</vt:i4>
      </vt:variant>
      <vt:variant>
        <vt:i4>21</vt:i4>
      </vt:variant>
      <vt:variant>
        <vt:i4>0</vt:i4>
      </vt:variant>
      <vt:variant>
        <vt:i4>5</vt:i4>
      </vt:variant>
      <vt:variant>
        <vt:lpwstr>mailto:miisdlc@gmail.com</vt:lpwstr>
      </vt:variant>
      <vt:variant>
        <vt:lpwstr/>
      </vt:variant>
      <vt:variant>
        <vt:i4>3145768</vt:i4>
      </vt:variant>
      <vt:variant>
        <vt:i4>18</vt:i4>
      </vt:variant>
      <vt:variant>
        <vt:i4>0</vt:i4>
      </vt:variant>
      <vt:variant>
        <vt:i4>5</vt:i4>
      </vt:variant>
      <vt:variant>
        <vt:lpwstr>http://sites.miis.edu/iempracticum/</vt:lpwstr>
      </vt:variant>
      <vt:variant>
        <vt:lpwstr/>
      </vt:variant>
      <vt:variant>
        <vt:i4>5374025</vt:i4>
      </vt:variant>
      <vt:variant>
        <vt:i4>15</vt:i4>
      </vt:variant>
      <vt:variant>
        <vt:i4>0</vt:i4>
      </vt:variant>
      <vt:variant>
        <vt:i4>5</vt:i4>
      </vt:variant>
      <vt:variant>
        <vt:lpwstr>http://www.miis.edu/offices/records/policies</vt:lpwstr>
      </vt:variant>
      <vt:variant>
        <vt:lpwstr/>
      </vt:variant>
      <vt:variant>
        <vt:i4>5374025</vt:i4>
      </vt:variant>
      <vt:variant>
        <vt:i4>12</vt:i4>
      </vt:variant>
      <vt:variant>
        <vt:i4>0</vt:i4>
      </vt:variant>
      <vt:variant>
        <vt:i4>5</vt:i4>
      </vt:variant>
      <vt:variant>
        <vt:lpwstr>http://www.miis.edu/offices/records/policies</vt:lpwstr>
      </vt:variant>
      <vt:variant>
        <vt:lpwstr/>
      </vt:variant>
      <vt:variant>
        <vt:i4>5374025</vt:i4>
      </vt:variant>
      <vt:variant>
        <vt:i4>9</vt:i4>
      </vt:variant>
      <vt:variant>
        <vt:i4>0</vt:i4>
      </vt:variant>
      <vt:variant>
        <vt:i4>5</vt:i4>
      </vt:variant>
      <vt:variant>
        <vt:lpwstr>http://www.miis.edu/offices/records/policies</vt:lpwstr>
      </vt:variant>
      <vt:variant>
        <vt:lpwstr/>
      </vt:variant>
      <vt:variant>
        <vt:i4>3801137</vt:i4>
      </vt:variant>
      <vt:variant>
        <vt:i4>6</vt:i4>
      </vt:variant>
      <vt:variant>
        <vt:i4>0</vt:i4>
      </vt:variant>
      <vt:variant>
        <vt:i4>5</vt:i4>
      </vt:variant>
      <vt:variant>
        <vt:lpwstr>http://www.miis.edu/media/view/23925/original/policy_and_standards_manual_update.pdf</vt:lpwstr>
      </vt:variant>
      <vt:variant>
        <vt:lpwstr/>
      </vt:variant>
      <vt:variant>
        <vt:i4>3145768</vt:i4>
      </vt:variant>
      <vt:variant>
        <vt:i4>3</vt:i4>
      </vt:variant>
      <vt:variant>
        <vt:i4>0</vt:i4>
      </vt:variant>
      <vt:variant>
        <vt:i4>5</vt:i4>
      </vt:variant>
      <vt:variant>
        <vt:lpwstr>http://sites.miis.edu/iempracticum/</vt:lpwstr>
      </vt:variant>
      <vt:variant>
        <vt:lpwstr/>
      </vt:variant>
      <vt:variant>
        <vt:i4>5308523</vt:i4>
      </vt:variant>
      <vt:variant>
        <vt:i4>0</vt:i4>
      </vt:variant>
      <vt:variant>
        <vt:i4>0</vt:i4>
      </vt:variant>
      <vt:variant>
        <vt:i4>5</vt:i4>
      </vt:variant>
      <vt:variant>
        <vt:lpwstr>mailto:kpunteney@miis.edu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 Graduate School of International Management</dc:title>
  <dc:creator>MIIS</dc:creator>
  <cp:lastModifiedBy>Christopher McShane</cp:lastModifiedBy>
  <cp:revision>3</cp:revision>
  <cp:lastPrinted>2016-12-16T01:00:00Z</cp:lastPrinted>
  <dcterms:created xsi:type="dcterms:W3CDTF">2017-01-18T21:24:00Z</dcterms:created>
  <dcterms:modified xsi:type="dcterms:W3CDTF">2017-01-19T00:09:00Z</dcterms:modified>
</cp:coreProperties>
</file>